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A940" w14:textId="5426124B" w:rsidR="006E3D0D" w:rsidRDefault="006E3D0D" w:rsidP="006E3D0D">
      <w:pPr>
        <w:rPr>
          <w:b/>
          <w:color w:val="F16306"/>
          <w:sz w:val="40"/>
          <w:szCs w:val="40"/>
        </w:rPr>
      </w:pPr>
      <w:r w:rsidRPr="000F3E37">
        <w:rPr>
          <w:noProof/>
          <w:sz w:val="60"/>
          <w:szCs w:val="60"/>
          <w:lang w:eastAsia="en-GB"/>
        </w:rPr>
        <w:drawing>
          <wp:anchor distT="0" distB="0" distL="114300" distR="114300" simplePos="0" relativeHeight="251709440" behindDoc="1" locked="0" layoutInCell="1" allowOverlap="1" wp14:anchorId="1C1E119C" wp14:editId="6B95EE9D">
            <wp:simplePos x="0" y="0"/>
            <wp:positionH relativeFrom="column">
              <wp:posOffset>2540</wp:posOffset>
            </wp:positionH>
            <wp:positionV relativeFrom="paragraph">
              <wp:posOffset>152400</wp:posOffset>
            </wp:positionV>
            <wp:extent cx="1781175" cy="1781175"/>
            <wp:effectExtent l="0" t="0" r="9525" b="9525"/>
            <wp:wrapTight wrapText="bothSides">
              <wp:wrapPolygon edited="0">
                <wp:start x="0" y="0"/>
                <wp:lineTo x="0" y="21484"/>
                <wp:lineTo x="21484" y="21484"/>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SGBI and CF (Vascular Society of Great Britain &amp; Ireland, and Circulation Foundation)\Annual Scientific Meeting\2021 Manchester Central\Marketing\Conference Banner 202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81175" cy="1781175"/>
                    </a:xfrm>
                    <a:prstGeom prst="rect">
                      <a:avLst/>
                    </a:prstGeom>
                    <a:noFill/>
                    <a:ln>
                      <a:noFill/>
                    </a:ln>
                  </pic:spPr>
                </pic:pic>
              </a:graphicData>
            </a:graphic>
          </wp:anchor>
        </w:drawing>
      </w:r>
    </w:p>
    <w:p w14:paraId="67EF1934" w14:textId="09E292CA" w:rsidR="00ED4268" w:rsidRPr="006E3D0D" w:rsidRDefault="00627558" w:rsidP="006E3D0D">
      <w:pPr>
        <w:rPr>
          <w:b/>
          <w:sz w:val="60"/>
          <w:szCs w:val="60"/>
          <w:u w:val="single"/>
        </w:rPr>
      </w:pPr>
      <w:r w:rsidRPr="006E3D0D">
        <w:rPr>
          <w:b/>
          <w:color w:val="F16306"/>
          <w:sz w:val="40"/>
          <w:szCs w:val="40"/>
        </w:rPr>
        <w:t>Ex</w:t>
      </w:r>
      <w:r w:rsidR="006E3D0D">
        <w:rPr>
          <w:b/>
          <w:color w:val="F16306"/>
          <w:sz w:val="40"/>
          <w:szCs w:val="40"/>
        </w:rPr>
        <w:t>h</w:t>
      </w:r>
      <w:r w:rsidRPr="006E3D0D">
        <w:rPr>
          <w:b/>
          <w:color w:val="F16306"/>
          <w:sz w:val="40"/>
          <w:szCs w:val="40"/>
        </w:rPr>
        <w:t xml:space="preserve">ibition </w:t>
      </w:r>
      <w:r w:rsidR="000C7BD4" w:rsidRPr="006E3D0D">
        <w:rPr>
          <w:b/>
          <w:color w:val="F16306"/>
          <w:sz w:val="40"/>
          <w:szCs w:val="40"/>
        </w:rPr>
        <w:t xml:space="preserve">&amp; Sponsorship </w:t>
      </w:r>
      <w:r w:rsidR="00AC2F20" w:rsidRPr="006E3D0D">
        <w:rPr>
          <w:b/>
          <w:color w:val="F16306"/>
          <w:sz w:val="40"/>
          <w:szCs w:val="40"/>
        </w:rPr>
        <w:t>B</w:t>
      </w:r>
      <w:r w:rsidR="007E60C0" w:rsidRPr="006E3D0D">
        <w:rPr>
          <w:b/>
          <w:color w:val="F16306"/>
          <w:sz w:val="40"/>
          <w:szCs w:val="40"/>
        </w:rPr>
        <w:t>ooking Form</w:t>
      </w:r>
    </w:p>
    <w:p w14:paraId="0009E554" w14:textId="77777777" w:rsidR="000C7BD4" w:rsidRPr="00444874" w:rsidRDefault="000C7BD4" w:rsidP="00ED4268">
      <w:pPr>
        <w:spacing w:after="0" w:line="240" w:lineRule="auto"/>
        <w:rPr>
          <w:rFonts w:eastAsia="Times New Roman" w:cs="Times New Roman"/>
          <w:sz w:val="24"/>
          <w:szCs w:val="24"/>
          <w:lang w:eastAsia="en-GB"/>
        </w:rPr>
      </w:pPr>
    </w:p>
    <w:p w14:paraId="4CE4A1ED" w14:textId="77777777" w:rsidR="00AC2F20" w:rsidRPr="002A3B8C" w:rsidRDefault="00ED4268" w:rsidP="00ED4268">
      <w:pPr>
        <w:spacing w:after="0" w:line="240" w:lineRule="auto"/>
        <w:rPr>
          <w:rFonts w:eastAsia="Times New Roman" w:cs="Times New Roman"/>
          <w:b/>
          <w:lang w:eastAsia="en-GB"/>
        </w:rPr>
      </w:pPr>
      <w:r w:rsidRPr="002A3B8C">
        <w:rPr>
          <w:rFonts w:eastAsia="Times New Roman" w:cs="Times New Roman"/>
          <w:b/>
          <w:lang w:eastAsia="en-GB"/>
        </w:rPr>
        <w:t>Please return to</w:t>
      </w:r>
      <w:r w:rsidR="00AC2F20" w:rsidRPr="002A3B8C">
        <w:rPr>
          <w:rFonts w:eastAsia="Times New Roman" w:cs="Times New Roman"/>
          <w:b/>
          <w:lang w:eastAsia="en-GB"/>
        </w:rPr>
        <w:t>:</w:t>
      </w:r>
    </w:p>
    <w:p w14:paraId="7A24EF9D" w14:textId="6EC0A78D" w:rsidR="00AC2F20" w:rsidRPr="002A3B8C" w:rsidRDefault="000C7BD4" w:rsidP="00AC2F20">
      <w:pPr>
        <w:spacing w:after="0" w:line="240" w:lineRule="auto"/>
        <w:ind w:left="720"/>
        <w:rPr>
          <w:rFonts w:eastAsia="Times New Roman" w:cs="Times New Roman"/>
          <w:lang w:eastAsia="en-GB"/>
        </w:rPr>
      </w:pPr>
      <w:r>
        <w:rPr>
          <w:rFonts w:eastAsia="Times New Roman" w:cs="Times New Roman"/>
          <w:lang w:eastAsia="en-GB"/>
        </w:rPr>
        <w:t>British Burn Association</w:t>
      </w:r>
      <w:r w:rsidR="00B63635">
        <w:rPr>
          <w:rFonts w:eastAsia="Times New Roman" w:cs="Times New Roman"/>
          <w:lang w:eastAsia="en-GB"/>
        </w:rPr>
        <w:t xml:space="preserve">, </w:t>
      </w:r>
      <w:r w:rsidR="00ED4268" w:rsidRPr="002A3B8C">
        <w:rPr>
          <w:rFonts w:eastAsia="Times New Roman" w:cs="Times New Roman"/>
          <w:lang w:eastAsia="en-GB"/>
        </w:rPr>
        <w:t>C/O Executive Business Support,</w:t>
      </w:r>
    </w:p>
    <w:p w14:paraId="7609572A" w14:textId="436EA155" w:rsidR="00ED4268" w:rsidRDefault="003D11E6" w:rsidP="00AC2F20">
      <w:pPr>
        <w:spacing w:after="0" w:line="240" w:lineRule="auto"/>
        <w:ind w:left="720"/>
        <w:rPr>
          <w:rFonts w:eastAsia="Times New Roman" w:cs="Times New Roman"/>
          <w:lang w:eastAsia="en-GB"/>
        </w:rPr>
      </w:pPr>
      <w:r>
        <w:rPr>
          <w:rFonts w:eastAsia="Times New Roman" w:cs="Times New Roman"/>
          <w:lang w:eastAsia="en-GB"/>
        </w:rPr>
        <w:t>Stowe House, St Chads Road, Lichfield, WS13 6TJ</w:t>
      </w:r>
    </w:p>
    <w:p w14:paraId="460D3A11" w14:textId="5CD1D8FD" w:rsidR="00872673" w:rsidRDefault="00F453C3" w:rsidP="00CD6CA2">
      <w:pPr>
        <w:spacing w:after="0" w:line="240" w:lineRule="auto"/>
        <w:ind w:left="720"/>
        <w:rPr>
          <w:rFonts w:eastAsia="Times New Roman" w:cs="Arial"/>
          <w:sz w:val="24"/>
          <w:szCs w:val="24"/>
        </w:rPr>
      </w:pPr>
      <w:r>
        <w:rPr>
          <w:rFonts w:eastAsia="Times New Roman" w:cs="Times New Roman"/>
          <w:lang w:eastAsia="en-GB"/>
        </w:rPr>
        <w:t xml:space="preserve">Email: </w:t>
      </w:r>
      <w:hyperlink r:id="rId9" w:history="1">
        <w:r w:rsidR="00CD6CA2" w:rsidRPr="007F4AF2">
          <w:rPr>
            <w:rStyle w:val="Hyperlink"/>
            <w:rFonts w:cstheme="minorHAnsi"/>
          </w:rPr>
          <w:t xml:space="preserve">bba@execbs.com </w:t>
        </w:r>
      </w:hyperlink>
      <w:r w:rsidR="000C7BD4">
        <w:t xml:space="preserve"> </w:t>
      </w:r>
      <w:r>
        <w:t xml:space="preserve">Tel: </w:t>
      </w:r>
      <w:r w:rsidR="00CD6CA2" w:rsidRPr="00CD6CA2">
        <w:t>01543</w:t>
      </w:r>
      <w:r w:rsidR="00CD6CA2">
        <w:t xml:space="preserve"> </w:t>
      </w:r>
      <w:r w:rsidR="00CD6CA2" w:rsidRPr="00CD6CA2">
        <w:t>442</w:t>
      </w:r>
      <w:r w:rsidR="00CD6CA2">
        <w:t xml:space="preserve"> 1</w:t>
      </w:r>
      <w:r w:rsidR="00CD6CA2" w:rsidRPr="00CD6CA2">
        <w:t>93</w:t>
      </w:r>
    </w:p>
    <w:p w14:paraId="66F9BDD4" w14:textId="77777777" w:rsidR="000C7BD4" w:rsidRDefault="000C7BD4" w:rsidP="007E60C0">
      <w:pPr>
        <w:spacing w:after="0"/>
        <w:rPr>
          <w:rFonts w:eastAsia="Times New Roman" w:cs="Arial"/>
          <w:sz w:val="24"/>
          <w:szCs w:val="24"/>
        </w:rPr>
      </w:pPr>
    </w:p>
    <w:p w14:paraId="04798222" w14:textId="1D08988F" w:rsidR="007E60C0" w:rsidRPr="00872673" w:rsidRDefault="00256213" w:rsidP="0087257E">
      <w:pPr>
        <w:tabs>
          <w:tab w:val="left" w:pos="2136"/>
        </w:tabs>
        <w:spacing w:after="0"/>
        <w:rPr>
          <w:rFonts w:eastAsia="Times New Roman" w:cs="Arial"/>
        </w:rPr>
      </w:pPr>
      <w:r w:rsidRPr="00872673">
        <w:rPr>
          <w:rFonts w:eastAsia="Times New Roman" w:cs="Arial"/>
          <w:noProof/>
          <w:lang w:eastAsia="en-GB"/>
        </w:rPr>
        <mc:AlternateContent>
          <mc:Choice Requires="wps">
            <w:drawing>
              <wp:anchor distT="4294967295" distB="4294967295" distL="114300" distR="114300" simplePos="0" relativeHeight="251659264" behindDoc="0" locked="0" layoutInCell="1" allowOverlap="1" wp14:anchorId="1EF62C09" wp14:editId="6504127C">
                <wp:simplePos x="0" y="0"/>
                <wp:positionH relativeFrom="column">
                  <wp:posOffset>1183005</wp:posOffset>
                </wp:positionH>
                <wp:positionV relativeFrom="paragraph">
                  <wp:posOffset>132714</wp:posOffset>
                </wp:positionV>
                <wp:extent cx="5173345" cy="0"/>
                <wp:effectExtent l="0" t="0" r="2730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CA655" id="_x0000_t32" coordsize="21600,21600" o:spt="32" o:oned="t" path="m,l21600,21600e" filled="f">
                <v:path arrowok="t" fillok="f" o:connecttype="none"/>
                <o:lock v:ext="edit" shapetype="t"/>
              </v:shapetype>
              <v:shape id="Straight Arrow Connector 18" o:spid="_x0000_s1026" type="#_x0000_t32" style="position:absolute;margin-left:93.15pt;margin-top:10.45pt;width:407.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V5Jg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"/>
            </w:pict>
          </mc:Fallback>
        </mc:AlternateContent>
      </w:r>
      <w:r w:rsidR="007E60C0" w:rsidRPr="00872673">
        <w:rPr>
          <w:rFonts w:eastAsia="Times New Roman" w:cs="Arial"/>
        </w:rPr>
        <w:t xml:space="preserve">Company Name: </w:t>
      </w:r>
      <w:r w:rsidR="0087257E">
        <w:rPr>
          <w:rFonts w:eastAsia="Times New Roman" w:cs="Arial"/>
        </w:rPr>
        <w:tab/>
      </w:r>
    </w:p>
    <w:p w14:paraId="448211AB" w14:textId="77777777" w:rsidR="00732443" w:rsidRPr="00872673" w:rsidRDefault="00732443" w:rsidP="007E60C0">
      <w:pPr>
        <w:spacing w:after="0"/>
        <w:rPr>
          <w:rFonts w:eastAsia="Times New Roman" w:cs="Arial"/>
        </w:rPr>
      </w:pPr>
    </w:p>
    <w:p w14:paraId="4CEC9341" w14:textId="77777777" w:rsidR="00AA5EFE" w:rsidRPr="00872673" w:rsidRDefault="00256213" w:rsidP="007E60C0">
      <w:pPr>
        <w:spacing w:after="0"/>
        <w:rPr>
          <w:rFonts w:eastAsia="Times New Roman" w:cs="Arial"/>
        </w:rPr>
      </w:pPr>
      <w:r w:rsidRPr="00872673">
        <w:rPr>
          <w:rFonts w:eastAsia="Times New Roman" w:cs="Arial"/>
          <w:noProof/>
          <w:lang w:eastAsia="en-GB"/>
        </w:rPr>
        <mc:AlternateContent>
          <mc:Choice Requires="wps">
            <w:drawing>
              <wp:anchor distT="4294967295" distB="4294967295" distL="114300" distR="114300" simplePos="0" relativeHeight="251704320" behindDoc="0" locked="0" layoutInCell="1" allowOverlap="1" wp14:anchorId="6846083E" wp14:editId="61B733A0">
                <wp:simplePos x="0" y="0"/>
                <wp:positionH relativeFrom="column">
                  <wp:posOffset>1183005</wp:posOffset>
                </wp:positionH>
                <wp:positionV relativeFrom="paragraph">
                  <wp:posOffset>154939</wp:posOffset>
                </wp:positionV>
                <wp:extent cx="5172710" cy="0"/>
                <wp:effectExtent l="0" t="0" r="27940"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DB64A" id="Straight Arrow Connector 2" o:spid="_x0000_s1026" type="#_x0000_t32" style="position:absolute;margin-left:93.15pt;margin-top:12.2pt;width:407.3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"/>
            </w:pict>
          </mc:Fallback>
        </mc:AlternateContent>
      </w:r>
      <w:r w:rsidR="007E60C0" w:rsidRPr="00872673">
        <w:rPr>
          <w:rFonts w:eastAsia="Times New Roman" w:cs="Arial"/>
        </w:rPr>
        <w:t>Contact Name/s:</w:t>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r>
    </w:p>
    <w:p w14:paraId="2AD9FF0E" w14:textId="77777777" w:rsidR="00AA5EFE" w:rsidRPr="00872673" w:rsidRDefault="00AA5EFE" w:rsidP="007E60C0">
      <w:pPr>
        <w:spacing w:after="0"/>
        <w:rPr>
          <w:rFonts w:eastAsia="Times New Roman" w:cs="Arial"/>
        </w:rPr>
      </w:pPr>
    </w:p>
    <w:p w14:paraId="081A78C8" w14:textId="77777777" w:rsidR="00AA5EFE" w:rsidRPr="00872673" w:rsidRDefault="00256213" w:rsidP="00AA5EFE">
      <w:pPr>
        <w:spacing w:after="0"/>
        <w:rPr>
          <w:rFonts w:eastAsia="Times New Roman" w:cs="Arial"/>
        </w:rPr>
      </w:pPr>
      <w:r w:rsidRPr="00872673">
        <w:rPr>
          <w:rFonts w:eastAsia="Times New Roman" w:cs="Arial"/>
          <w:noProof/>
          <w:lang w:eastAsia="en-GB"/>
        </w:rPr>
        <mc:AlternateContent>
          <mc:Choice Requires="wps">
            <w:drawing>
              <wp:anchor distT="4294967295" distB="4294967295" distL="114300" distR="114300" simplePos="0" relativeHeight="251660288" behindDoc="0" locked="0" layoutInCell="1" allowOverlap="1" wp14:anchorId="4C4459B1" wp14:editId="7531A999">
                <wp:simplePos x="0" y="0"/>
                <wp:positionH relativeFrom="column">
                  <wp:posOffset>641985</wp:posOffset>
                </wp:positionH>
                <wp:positionV relativeFrom="paragraph">
                  <wp:posOffset>135254</wp:posOffset>
                </wp:positionV>
                <wp:extent cx="5710555" cy="0"/>
                <wp:effectExtent l="0" t="0" r="2349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A66CD" id="Straight Arrow Connector 16" o:spid="_x0000_s1026" type="#_x0000_t32" style="position:absolute;margin-left:50.55pt;margin-top:10.65pt;width:449.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zEJwIAAEwEAAAOAAAAZHJzL2Uyb0RvYy54bWysVMFu2zAMvQ/YPwi6p7azOE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"/>
            </w:pict>
          </mc:Fallback>
        </mc:AlternateContent>
      </w:r>
      <w:r w:rsidR="007E60C0" w:rsidRPr="00872673">
        <w:rPr>
          <w:rFonts w:eastAsia="Times New Roman" w:cs="Arial"/>
        </w:rPr>
        <w:t>Job title:</w:t>
      </w:r>
      <w:r w:rsidR="00AA5EFE" w:rsidRPr="00872673">
        <w:rPr>
          <w:rFonts w:eastAsia="Times New Roman" w:cs="Arial"/>
        </w:rPr>
        <w:t xml:space="preserve"> </w:t>
      </w:r>
      <w:r w:rsidR="00AA5EFE" w:rsidRPr="00872673">
        <w:rPr>
          <w:rFonts w:eastAsia="Times New Roman" w:cs="Arial"/>
        </w:rPr>
        <w:tab/>
      </w:r>
      <w:r w:rsidR="00AA5EFE" w:rsidRPr="00872673">
        <w:rPr>
          <w:rFonts w:eastAsia="Times New Roman" w:cs="Arial"/>
        </w:rPr>
        <w:tab/>
      </w:r>
      <w:r w:rsidR="00AA5EFE" w:rsidRPr="00872673">
        <w:rPr>
          <w:rFonts w:eastAsia="Times New Roman" w:cs="Arial"/>
        </w:rPr>
        <w:tab/>
      </w:r>
      <w:r w:rsidR="00AA5EFE" w:rsidRPr="00872673">
        <w:rPr>
          <w:rFonts w:eastAsia="Times New Roman" w:cs="Arial"/>
        </w:rPr>
        <w:tab/>
      </w:r>
      <w:r w:rsidR="00AA5EFE" w:rsidRPr="00872673">
        <w:rPr>
          <w:rFonts w:eastAsia="Times New Roman" w:cs="Arial"/>
        </w:rPr>
        <w:tab/>
      </w:r>
      <w:r w:rsidR="00AA5EFE" w:rsidRPr="00872673">
        <w:rPr>
          <w:rFonts w:eastAsia="Times New Roman" w:cs="Arial"/>
        </w:rPr>
        <w:tab/>
      </w:r>
    </w:p>
    <w:p w14:paraId="7A984913" w14:textId="77777777" w:rsidR="00732443" w:rsidRPr="00872673" w:rsidRDefault="00AA5EFE" w:rsidP="007E60C0">
      <w:pPr>
        <w:spacing w:after="0"/>
        <w:rPr>
          <w:rFonts w:eastAsia="Times New Roman" w:cs="Arial"/>
        </w:rPr>
      </w:pPr>
      <w:r w:rsidRPr="00872673">
        <w:rPr>
          <w:rFonts w:eastAsia="Times New Roman" w:cs="Arial"/>
        </w:rPr>
        <w:tab/>
      </w:r>
      <w:r w:rsidRPr="00872673">
        <w:rPr>
          <w:rFonts w:eastAsia="Times New Roman" w:cs="Arial"/>
        </w:rPr>
        <w:tab/>
      </w:r>
      <w:r w:rsidRPr="00872673">
        <w:rPr>
          <w:rFonts w:eastAsia="Times New Roman" w:cs="Arial"/>
        </w:rPr>
        <w:tab/>
      </w:r>
    </w:p>
    <w:p w14:paraId="3F38557D" w14:textId="77777777" w:rsidR="00AA5EFE" w:rsidRPr="00872673" w:rsidRDefault="00256213" w:rsidP="007E60C0">
      <w:pPr>
        <w:spacing w:after="0"/>
        <w:rPr>
          <w:rFonts w:eastAsia="Times New Roman" w:cs="Arial"/>
        </w:rPr>
      </w:pPr>
      <w:r w:rsidRPr="00872673">
        <w:rPr>
          <w:rFonts w:eastAsia="Times New Roman" w:cs="Arial"/>
          <w:noProof/>
          <w:lang w:eastAsia="en-GB"/>
        </w:rPr>
        <mc:AlternateContent>
          <mc:Choice Requires="wps">
            <w:drawing>
              <wp:anchor distT="4294967295" distB="4294967295" distL="114300" distR="114300" simplePos="0" relativeHeight="251664384" behindDoc="0" locked="0" layoutInCell="1" allowOverlap="1" wp14:anchorId="0D444BAB" wp14:editId="1017A6FB">
                <wp:simplePos x="0" y="0"/>
                <wp:positionH relativeFrom="column">
                  <wp:posOffset>3314065</wp:posOffset>
                </wp:positionH>
                <wp:positionV relativeFrom="paragraph">
                  <wp:posOffset>142874</wp:posOffset>
                </wp:positionV>
                <wp:extent cx="30384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C6574" id="Straight Arrow Connector 12" o:spid="_x0000_s1026" type="#_x0000_t32" style="position:absolute;margin-left:260.95pt;margin-top:11.25pt;width:239.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ODRJwIAAEw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"/>
            </w:pict>
          </mc:Fallback>
        </mc:AlternateContent>
      </w:r>
      <w:r w:rsidRPr="00872673">
        <w:rPr>
          <w:rFonts w:eastAsia="Times New Roman" w:cs="Arial"/>
          <w:noProof/>
          <w:lang w:eastAsia="en-GB"/>
        </w:rPr>
        <mc:AlternateContent>
          <mc:Choice Requires="wps">
            <w:drawing>
              <wp:anchor distT="4294967295" distB="4294967295" distL="114300" distR="114300" simplePos="0" relativeHeight="251663360" behindDoc="0" locked="0" layoutInCell="1" allowOverlap="1" wp14:anchorId="766DA613" wp14:editId="67891E43">
                <wp:simplePos x="0" y="0"/>
                <wp:positionH relativeFrom="column">
                  <wp:posOffset>566420</wp:posOffset>
                </wp:positionH>
                <wp:positionV relativeFrom="paragraph">
                  <wp:posOffset>140969</wp:posOffset>
                </wp:positionV>
                <wp:extent cx="2057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1C7A3" id="Straight Arrow Connector 13" o:spid="_x0000_s1026" type="#_x0000_t32" style="position:absolute;margin-left:44.6pt;margin-top:11.1pt;width:16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x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"/>
            </w:pict>
          </mc:Fallback>
        </mc:AlternateContent>
      </w:r>
      <w:r w:rsidR="007E60C0" w:rsidRPr="00872673">
        <w:rPr>
          <w:rFonts w:eastAsia="Times New Roman" w:cs="Arial"/>
        </w:rPr>
        <w:t>Tel No:</w:t>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t xml:space="preserve">                                        </w:t>
      </w:r>
      <w:r w:rsidR="00AA5EFE" w:rsidRPr="00872673">
        <w:rPr>
          <w:rFonts w:eastAsia="Times New Roman" w:cs="Arial"/>
        </w:rPr>
        <w:t>Mobile:</w:t>
      </w:r>
    </w:p>
    <w:p w14:paraId="6F34725A" w14:textId="77777777" w:rsidR="00AA5EFE" w:rsidRPr="00872673" w:rsidRDefault="00AA5EFE" w:rsidP="007E60C0">
      <w:pPr>
        <w:spacing w:after="0"/>
        <w:rPr>
          <w:rFonts w:eastAsia="Times New Roman" w:cs="Arial"/>
        </w:rPr>
      </w:pPr>
    </w:p>
    <w:p w14:paraId="4A13CDA6" w14:textId="77777777" w:rsidR="007E60C0" w:rsidRPr="00872673" w:rsidRDefault="00256213" w:rsidP="007E60C0">
      <w:pPr>
        <w:spacing w:after="0"/>
        <w:rPr>
          <w:rFonts w:eastAsia="Times New Roman" w:cs="Arial"/>
        </w:rPr>
      </w:pPr>
      <w:r w:rsidRPr="00872673">
        <w:rPr>
          <w:rFonts w:eastAsia="Times New Roman" w:cs="Arial"/>
          <w:noProof/>
          <w:lang w:eastAsia="en-GB"/>
        </w:rPr>
        <mc:AlternateContent>
          <mc:Choice Requires="wps">
            <w:drawing>
              <wp:anchor distT="4294967295" distB="4294967295" distL="114300" distR="114300" simplePos="0" relativeHeight="251708416" behindDoc="0" locked="0" layoutInCell="1" allowOverlap="1" wp14:anchorId="125AD7D2" wp14:editId="421640D8">
                <wp:simplePos x="0" y="0"/>
                <wp:positionH relativeFrom="column">
                  <wp:posOffset>535305</wp:posOffset>
                </wp:positionH>
                <wp:positionV relativeFrom="paragraph">
                  <wp:posOffset>158749</wp:posOffset>
                </wp:positionV>
                <wp:extent cx="5816600" cy="0"/>
                <wp:effectExtent l="0" t="0" r="127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3DD54" id="Straight Arrow Connector 4" o:spid="_x0000_s1026" type="#_x0000_t32" style="position:absolute;margin-left:42.15pt;margin-top:12.5pt;width:458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r+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"/>
            </w:pict>
          </mc:Fallback>
        </mc:AlternateContent>
      </w:r>
      <w:r w:rsidR="007E60C0" w:rsidRPr="00872673">
        <w:rPr>
          <w:rFonts w:eastAsia="Times New Roman" w:cs="Arial"/>
        </w:rPr>
        <w:t>Email:</w:t>
      </w:r>
      <w:r w:rsidR="00AA5EFE" w:rsidRPr="00872673">
        <w:rPr>
          <w:rFonts w:eastAsia="Times New Roman" w:cs="Arial"/>
        </w:rPr>
        <w:t xml:space="preserve"> </w:t>
      </w:r>
    </w:p>
    <w:p w14:paraId="74C522F5" w14:textId="77777777" w:rsidR="00732443" w:rsidRPr="00872673" w:rsidRDefault="00732443" w:rsidP="007E60C0">
      <w:pPr>
        <w:spacing w:after="0"/>
        <w:rPr>
          <w:rFonts w:eastAsia="Times New Roman" w:cs="Arial"/>
        </w:rPr>
      </w:pPr>
    </w:p>
    <w:p w14:paraId="49DB000C" w14:textId="77777777" w:rsidR="00F453C3" w:rsidRPr="00627558" w:rsidRDefault="00256213" w:rsidP="00627558">
      <w:pPr>
        <w:spacing w:after="0"/>
        <w:rPr>
          <w:rFonts w:eastAsia="Times New Roman" w:cs="Arial"/>
        </w:rPr>
      </w:pPr>
      <w:r w:rsidRPr="00872673">
        <w:rPr>
          <w:rFonts w:eastAsia="Times New Roman" w:cs="Arial"/>
          <w:noProof/>
          <w:lang w:eastAsia="en-GB"/>
        </w:rPr>
        <mc:AlternateContent>
          <mc:Choice Requires="wps">
            <w:drawing>
              <wp:anchor distT="4294967295" distB="4294967295" distL="114300" distR="114300" simplePos="0" relativeHeight="251666432" behindDoc="0" locked="0" layoutInCell="1" allowOverlap="1" wp14:anchorId="6AC28917" wp14:editId="44122367">
                <wp:simplePos x="0" y="0"/>
                <wp:positionH relativeFrom="column">
                  <wp:posOffset>3189605</wp:posOffset>
                </wp:positionH>
                <wp:positionV relativeFrom="paragraph">
                  <wp:posOffset>130174</wp:posOffset>
                </wp:positionV>
                <wp:extent cx="3166110" cy="0"/>
                <wp:effectExtent l="0" t="0" r="1524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0076A" id="Straight Arrow Connector 11" o:spid="_x0000_s1026" type="#_x0000_t32" style="position:absolute;margin-left:251.15pt;margin-top:10.25pt;width:249.3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D1JwIAAEw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"/>
            </w:pict>
          </mc:Fallback>
        </mc:AlternateContent>
      </w:r>
      <w:r w:rsidRPr="00872673">
        <w:rPr>
          <w:rFonts w:eastAsia="Times New Roman" w:cs="Arial"/>
          <w:noProof/>
          <w:lang w:eastAsia="en-GB"/>
        </w:rPr>
        <mc:AlternateContent>
          <mc:Choice Requires="wps">
            <w:drawing>
              <wp:anchor distT="4294967295" distB="4294967295" distL="114300" distR="114300" simplePos="0" relativeHeight="251665408" behindDoc="0" locked="0" layoutInCell="1" allowOverlap="1" wp14:anchorId="06E4FD6A" wp14:editId="19DA7A91">
                <wp:simplePos x="0" y="0"/>
                <wp:positionH relativeFrom="column">
                  <wp:posOffset>566420</wp:posOffset>
                </wp:positionH>
                <wp:positionV relativeFrom="paragraph">
                  <wp:posOffset>135889</wp:posOffset>
                </wp:positionV>
                <wp:extent cx="2057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1D30F" id="Straight Arrow Connector 10" o:spid="_x0000_s1026" type="#_x0000_t32" style="position:absolute;margin-left:44.6pt;margin-top:10.7pt;width:16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6V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"/>
            </w:pict>
          </mc:Fallback>
        </mc:AlternateContent>
      </w:r>
      <w:r w:rsidR="007E60C0" w:rsidRPr="00872673">
        <w:rPr>
          <w:rFonts w:eastAsia="Times New Roman" w:cs="Arial"/>
        </w:rPr>
        <w:t>Signed:</w:t>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r>
      <w:r w:rsidR="007E60C0" w:rsidRPr="00872673">
        <w:rPr>
          <w:rFonts w:eastAsia="Times New Roman" w:cs="Arial"/>
        </w:rPr>
        <w:tab/>
        <w:t xml:space="preserve">             Date:</w:t>
      </w:r>
    </w:p>
    <w:p w14:paraId="719DADB0" w14:textId="5398A8F4" w:rsidR="00F453C3" w:rsidRDefault="00F453C3" w:rsidP="00F06F6A">
      <w:pPr>
        <w:spacing w:after="0" w:line="240" w:lineRule="auto"/>
      </w:pPr>
    </w:p>
    <w:p w14:paraId="22966D16" w14:textId="77777777" w:rsidR="006E3D0D" w:rsidRDefault="006E3D0D" w:rsidP="00F06F6A">
      <w:pPr>
        <w:spacing w:after="0" w:line="240" w:lineRule="auto"/>
      </w:pPr>
    </w:p>
    <w:p w14:paraId="5596DE9F" w14:textId="14DFD50F" w:rsidR="000C7BD4" w:rsidRPr="006E3D0D" w:rsidRDefault="006E3D0D" w:rsidP="000C7BD4">
      <w:pPr>
        <w:spacing w:after="0" w:line="240" w:lineRule="auto"/>
        <w:jc w:val="center"/>
        <w:rPr>
          <w:b/>
          <w:color w:val="F16306"/>
          <w:sz w:val="32"/>
          <w:szCs w:val="40"/>
          <w:u w:val="single"/>
        </w:rPr>
      </w:pPr>
      <w:r>
        <w:rPr>
          <w:b/>
          <w:color w:val="F16306"/>
          <w:sz w:val="32"/>
          <w:szCs w:val="40"/>
          <w:u w:val="single"/>
        </w:rPr>
        <w:t xml:space="preserve">Exhibition &amp; </w:t>
      </w:r>
      <w:r w:rsidR="000C7BD4" w:rsidRPr="006E3D0D">
        <w:rPr>
          <w:b/>
          <w:color w:val="F16306"/>
          <w:sz w:val="32"/>
          <w:szCs w:val="40"/>
          <w:u w:val="single"/>
        </w:rPr>
        <w:t>Sponsorship Opportunities</w:t>
      </w:r>
    </w:p>
    <w:p w14:paraId="17E76D9B" w14:textId="77777777" w:rsidR="000C7BD4" w:rsidRPr="00C84E8B" w:rsidRDefault="000C7BD4" w:rsidP="000C7BD4">
      <w:pPr>
        <w:spacing w:after="0" w:line="240" w:lineRule="auto"/>
        <w:jc w:val="center"/>
        <w:rPr>
          <w:b/>
          <w:sz w:val="32"/>
          <w:szCs w:val="40"/>
          <w:u w:val="single"/>
        </w:rPr>
      </w:pPr>
    </w:p>
    <w:p w14:paraId="24647FBE" w14:textId="77777777" w:rsidR="000C7BD4" w:rsidRPr="00C84E8B" w:rsidRDefault="000C7BD4" w:rsidP="000C7BD4">
      <w:pPr>
        <w:spacing w:after="0" w:line="240" w:lineRule="auto"/>
        <w:rPr>
          <w:rFonts w:eastAsia="Times New Roman" w:cstheme="minorHAnsi"/>
          <w:lang w:eastAsia="en-GB"/>
        </w:rPr>
      </w:pPr>
      <w:r w:rsidRPr="006E3D0D">
        <w:rPr>
          <w:rFonts w:eastAsia="Times New Roman" w:cstheme="minorHAnsi"/>
          <w:b/>
          <w:color w:val="F16306"/>
          <w:lang w:eastAsia="en-GB"/>
        </w:rPr>
        <w:t>Please indicate which of the following sponsorship items you would like to take up</w:t>
      </w:r>
      <w:r w:rsidRPr="00356022">
        <w:rPr>
          <w:rFonts w:eastAsia="Times New Roman" w:cstheme="minorHAnsi"/>
          <w:b/>
          <w:color w:val="0070C0"/>
          <w:lang w:eastAsia="en-GB"/>
        </w:rPr>
        <w:t>.</w:t>
      </w:r>
      <w:r w:rsidRPr="00356022">
        <w:rPr>
          <w:rFonts w:eastAsia="Times New Roman" w:cstheme="minorHAnsi"/>
          <w:color w:val="0070C0"/>
          <w:lang w:eastAsia="en-GB"/>
        </w:rPr>
        <w:t xml:space="preserve"> </w:t>
      </w:r>
      <w:r w:rsidRPr="00872673">
        <w:rPr>
          <w:rFonts w:eastAsia="Times New Roman" w:cstheme="minorHAnsi"/>
          <w:lang w:eastAsia="en-GB"/>
        </w:rPr>
        <w:t>Please see sponsorship brochure for more information on each item.</w:t>
      </w:r>
    </w:p>
    <w:tbl>
      <w:tblPr>
        <w:tblpPr w:leftFromText="180" w:rightFromText="180" w:vertAnchor="text" w:horzAnchor="margin" w:tblpX="421" w:tblpY="21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1276"/>
        <w:gridCol w:w="1280"/>
      </w:tblGrid>
      <w:tr w:rsidR="000C7BD4" w:rsidRPr="00872673" w14:paraId="7179C7E1" w14:textId="77777777" w:rsidTr="006E3D0D">
        <w:tc>
          <w:tcPr>
            <w:tcW w:w="6516" w:type="dxa"/>
            <w:vAlign w:val="center"/>
          </w:tcPr>
          <w:p w14:paraId="3E856AD9" w14:textId="77777777" w:rsidR="000C7BD4" w:rsidRPr="006E3D0D" w:rsidRDefault="000C7BD4" w:rsidP="006E3D0D">
            <w:pPr>
              <w:spacing w:after="0" w:line="240" w:lineRule="auto"/>
              <w:jc w:val="center"/>
              <w:rPr>
                <w:rFonts w:eastAsia="Times New Roman" w:cstheme="minorHAnsi"/>
                <w:b/>
                <w:sz w:val="24"/>
                <w:lang w:val="en-US" w:eastAsia="en-GB"/>
              </w:rPr>
            </w:pPr>
            <w:r w:rsidRPr="006E3D0D">
              <w:rPr>
                <w:rFonts w:eastAsia="Times New Roman" w:cstheme="minorHAnsi"/>
                <w:b/>
                <w:sz w:val="24"/>
                <w:lang w:val="en-US" w:eastAsia="en-GB"/>
              </w:rPr>
              <w:t>Item</w:t>
            </w:r>
          </w:p>
        </w:tc>
        <w:tc>
          <w:tcPr>
            <w:tcW w:w="1276" w:type="dxa"/>
            <w:vAlign w:val="center"/>
          </w:tcPr>
          <w:p w14:paraId="1F60E3F8" w14:textId="77777777" w:rsidR="000C7BD4" w:rsidRPr="006E3D0D" w:rsidRDefault="000C7BD4" w:rsidP="006E3D0D">
            <w:pPr>
              <w:spacing w:after="0" w:line="240" w:lineRule="auto"/>
              <w:jc w:val="center"/>
              <w:rPr>
                <w:rFonts w:eastAsia="Times New Roman" w:cstheme="minorHAnsi"/>
                <w:b/>
                <w:sz w:val="24"/>
                <w:lang w:val="en-US" w:eastAsia="en-GB"/>
              </w:rPr>
            </w:pPr>
            <w:r w:rsidRPr="006E3D0D">
              <w:rPr>
                <w:rFonts w:eastAsia="Times New Roman" w:cstheme="minorHAnsi"/>
                <w:b/>
                <w:sz w:val="24"/>
                <w:lang w:val="en-US" w:eastAsia="en-GB"/>
              </w:rPr>
              <w:t>Amount £</w:t>
            </w:r>
          </w:p>
          <w:p w14:paraId="63167277" w14:textId="38DC02EB" w:rsidR="000C7BD4" w:rsidRPr="006E3D0D" w:rsidRDefault="000C7BD4" w:rsidP="006E3D0D">
            <w:pPr>
              <w:spacing w:after="0" w:line="240" w:lineRule="auto"/>
              <w:jc w:val="center"/>
              <w:rPr>
                <w:rFonts w:eastAsia="Times New Roman" w:cstheme="minorHAnsi"/>
                <w:b/>
                <w:sz w:val="24"/>
                <w:lang w:val="en-US" w:eastAsia="en-GB"/>
              </w:rPr>
            </w:pPr>
          </w:p>
        </w:tc>
        <w:tc>
          <w:tcPr>
            <w:tcW w:w="1280" w:type="dxa"/>
            <w:vAlign w:val="center"/>
          </w:tcPr>
          <w:p w14:paraId="6F32231B" w14:textId="77777777" w:rsidR="000C7BD4" w:rsidRPr="006E3D0D" w:rsidRDefault="000C7BD4" w:rsidP="006E3D0D">
            <w:pPr>
              <w:spacing w:after="0" w:line="240" w:lineRule="auto"/>
              <w:jc w:val="center"/>
              <w:rPr>
                <w:rFonts w:eastAsia="Times New Roman" w:cstheme="minorHAnsi"/>
                <w:b/>
                <w:sz w:val="24"/>
                <w:lang w:val="en-US" w:eastAsia="en-GB"/>
              </w:rPr>
            </w:pPr>
            <w:r w:rsidRPr="006E3D0D">
              <w:rPr>
                <w:rFonts w:eastAsia="Times New Roman" w:cstheme="minorHAnsi"/>
                <w:b/>
                <w:sz w:val="24"/>
                <w:lang w:val="en-US" w:eastAsia="en-GB"/>
              </w:rPr>
              <w:t>Total</w:t>
            </w:r>
          </w:p>
        </w:tc>
      </w:tr>
      <w:tr w:rsidR="000303EC" w:rsidRPr="00872673" w14:paraId="79EE54AF" w14:textId="77777777" w:rsidTr="006E3D0D">
        <w:tc>
          <w:tcPr>
            <w:tcW w:w="6516" w:type="dxa"/>
            <w:vAlign w:val="center"/>
          </w:tcPr>
          <w:p w14:paraId="4BD7294F" w14:textId="399F849B" w:rsidR="000303EC" w:rsidRPr="000303EC" w:rsidRDefault="000303EC" w:rsidP="000303EC">
            <w:pPr>
              <w:spacing w:after="0" w:line="240" w:lineRule="auto"/>
              <w:rPr>
                <w:rFonts w:eastAsia="Times New Roman" w:cstheme="minorHAnsi"/>
                <w:sz w:val="24"/>
                <w:lang w:val="en-US" w:eastAsia="en-GB"/>
              </w:rPr>
            </w:pPr>
            <w:r w:rsidRPr="000303EC">
              <w:rPr>
                <w:rFonts w:eastAsia="Times New Roman" w:cstheme="minorHAnsi"/>
                <w:sz w:val="24"/>
                <w:lang w:val="en-US" w:eastAsia="en-GB"/>
              </w:rPr>
              <w:t>Platinum Sponsorship including 6m x 2m</w:t>
            </w:r>
          </w:p>
        </w:tc>
        <w:tc>
          <w:tcPr>
            <w:tcW w:w="1276" w:type="dxa"/>
            <w:vAlign w:val="center"/>
          </w:tcPr>
          <w:p w14:paraId="1858A44D" w14:textId="4F9CC32E" w:rsidR="000303EC" w:rsidRPr="003D11E6" w:rsidRDefault="003D11E6" w:rsidP="003D11E6">
            <w:pPr>
              <w:spacing w:after="0" w:line="240" w:lineRule="auto"/>
              <w:jc w:val="center"/>
              <w:rPr>
                <w:rFonts w:eastAsia="Times New Roman" w:cstheme="minorHAnsi"/>
                <w:sz w:val="24"/>
                <w:lang w:eastAsia="en-GB"/>
              </w:rPr>
            </w:pPr>
            <w:r w:rsidRPr="003D11E6">
              <w:rPr>
                <w:rFonts w:eastAsia="Times New Roman" w:cstheme="minorHAnsi"/>
                <w:sz w:val="24"/>
                <w:lang w:eastAsia="en-GB"/>
              </w:rPr>
              <w:t>£10,920</w:t>
            </w:r>
          </w:p>
        </w:tc>
        <w:tc>
          <w:tcPr>
            <w:tcW w:w="1280" w:type="dxa"/>
            <w:vAlign w:val="center"/>
          </w:tcPr>
          <w:p w14:paraId="1BA3E754" w14:textId="77777777" w:rsidR="000303EC" w:rsidRPr="006E3D0D" w:rsidRDefault="000303EC" w:rsidP="006E3D0D">
            <w:pPr>
              <w:spacing w:after="0" w:line="240" w:lineRule="auto"/>
              <w:jc w:val="center"/>
              <w:rPr>
                <w:rFonts w:eastAsia="Times New Roman" w:cstheme="minorHAnsi"/>
                <w:b/>
                <w:sz w:val="24"/>
                <w:lang w:val="en-US" w:eastAsia="en-GB"/>
              </w:rPr>
            </w:pPr>
          </w:p>
        </w:tc>
      </w:tr>
      <w:tr w:rsidR="000C7BD4" w:rsidRPr="00872673" w14:paraId="092FD207" w14:textId="77777777" w:rsidTr="006E3D0D">
        <w:tc>
          <w:tcPr>
            <w:tcW w:w="6516" w:type="dxa"/>
          </w:tcPr>
          <w:p w14:paraId="67F5F35A" w14:textId="77777777"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Double Stand (6m x 2m)</w:t>
            </w:r>
          </w:p>
        </w:tc>
        <w:tc>
          <w:tcPr>
            <w:tcW w:w="1276" w:type="dxa"/>
          </w:tcPr>
          <w:p w14:paraId="6185C432" w14:textId="0F408420" w:rsidR="000C7BD4" w:rsidRPr="006E3D0D" w:rsidRDefault="003D11E6" w:rsidP="006E3D0D">
            <w:pPr>
              <w:tabs>
                <w:tab w:val="decimal" w:pos="0"/>
              </w:tabs>
              <w:spacing w:after="0" w:line="240" w:lineRule="auto"/>
              <w:jc w:val="center"/>
              <w:rPr>
                <w:rFonts w:eastAsia="Times New Roman" w:cstheme="minorHAnsi"/>
                <w:sz w:val="24"/>
                <w:lang w:val="en-US" w:eastAsia="en-GB"/>
              </w:rPr>
            </w:pPr>
            <w:r>
              <w:rPr>
                <w:rFonts w:eastAsia="Times New Roman" w:cstheme="minorHAnsi"/>
                <w:sz w:val="24"/>
                <w:lang w:val="en-US" w:eastAsia="en-GB"/>
              </w:rPr>
              <w:t>£4</w:t>
            </w:r>
            <w:r w:rsidR="00501AA8">
              <w:rPr>
                <w:rFonts w:eastAsia="Times New Roman" w:cstheme="minorHAnsi"/>
                <w:sz w:val="24"/>
                <w:lang w:val="en-US" w:eastAsia="en-GB"/>
              </w:rPr>
              <w:t>,</w:t>
            </w:r>
            <w:r>
              <w:rPr>
                <w:rFonts w:eastAsia="Times New Roman" w:cstheme="minorHAnsi"/>
                <w:sz w:val="24"/>
                <w:lang w:val="en-US" w:eastAsia="en-GB"/>
              </w:rPr>
              <w:t>120</w:t>
            </w:r>
          </w:p>
        </w:tc>
        <w:tc>
          <w:tcPr>
            <w:tcW w:w="1280" w:type="dxa"/>
          </w:tcPr>
          <w:p w14:paraId="63C49FB5"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5BDF0A53" w14:textId="77777777" w:rsidTr="006E3D0D">
        <w:tc>
          <w:tcPr>
            <w:tcW w:w="6516" w:type="dxa"/>
          </w:tcPr>
          <w:p w14:paraId="0A98FFE8" w14:textId="77777777"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Single Stand (3m x 2m)</w:t>
            </w:r>
          </w:p>
        </w:tc>
        <w:tc>
          <w:tcPr>
            <w:tcW w:w="1276" w:type="dxa"/>
          </w:tcPr>
          <w:p w14:paraId="2A9E24F3" w14:textId="7F03D2D3" w:rsidR="000C7BD4" w:rsidRPr="006E3D0D" w:rsidRDefault="000C7BD4" w:rsidP="006E3D0D">
            <w:pPr>
              <w:tabs>
                <w:tab w:val="decimal" w:pos="0"/>
              </w:tabs>
              <w:spacing w:after="0" w:line="240" w:lineRule="auto"/>
              <w:jc w:val="center"/>
              <w:rPr>
                <w:rFonts w:eastAsia="Times New Roman" w:cstheme="minorHAnsi"/>
                <w:sz w:val="24"/>
                <w:lang w:val="en-US" w:eastAsia="en-GB"/>
              </w:rPr>
            </w:pPr>
            <w:r w:rsidRPr="006E3D0D">
              <w:rPr>
                <w:rFonts w:eastAsia="Times New Roman" w:cstheme="minorHAnsi"/>
                <w:sz w:val="24"/>
                <w:lang w:val="en-US" w:eastAsia="en-GB"/>
              </w:rPr>
              <w:t>£</w:t>
            </w:r>
            <w:r w:rsidR="003D11E6">
              <w:rPr>
                <w:rFonts w:eastAsia="Times New Roman" w:cstheme="minorHAnsi"/>
                <w:sz w:val="24"/>
                <w:lang w:val="en-US" w:eastAsia="en-GB"/>
              </w:rPr>
              <w:t>2,945</w:t>
            </w:r>
          </w:p>
        </w:tc>
        <w:tc>
          <w:tcPr>
            <w:tcW w:w="1280" w:type="dxa"/>
          </w:tcPr>
          <w:p w14:paraId="0FFC4490"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2CD15A59" w14:textId="77777777" w:rsidTr="006E3D0D">
        <w:tc>
          <w:tcPr>
            <w:tcW w:w="6516" w:type="dxa"/>
          </w:tcPr>
          <w:p w14:paraId="169BECF8" w14:textId="16FF6A1C"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Charity Stand (</w:t>
            </w:r>
            <w:r w:rsidR="00FC1EFD">
              <w:rPr>
                <w:rFonts w:eastAsia="Times New Roman" w:cstheme="minorHAnsi"/>
                <w:sz w:val="24"/>
                <w:lang w:val="en-US" w:eastAsia="en-GB"/>
              </w:rPr>
              <w:t>small table</w:t>
            </w:r>
            <w:r w:rsidRPr="006E3D0D">
              <w:rPr>
                <w:rFonts w:eastAsia="Times New Roman" w:cstheme="minorHAnsi"/>
                <w:sz w:val="24"/>
                <w:lang w:val="en-US" w:eastAsia="en-GB"/>
              </w:rPr>
              <w:t>) – 1 day</w:t>
            </w:r>
          </w:p>
        </w:tc>
        <w:tc>
          <w:tcPr>
            <w:tcW w:w="1276" w:type="dxa"/>
          </w:tcPr>
          <w:p w14:paraId="76DE9F43" w14:textId="00306225" w:rsidR="000C7BD4" w:rsidRPr="006E3D0D" w:rsidRDefault="00410E8E" w:rsidP="006E3D0D">
            <w:pPr>
              <w:tabs>
                <w:tab w:val="decimal" w:pos="0"/>
              </w:tabs>
              <w:spacing w:after="0" w:line="240" w:lineRule="auto"/>
              <w:jc w:val="center"/>
              <w:rPr>
                <w:rFonts w:eastAsia="Times New Roman" w:cstheme="minorHAnsi"/>
                <w:sz w:val="24"/>
                <w:lang w:val="en-US" w:eastAsia="en-GB"/>
              </w:rPr>
            </w:pPr>
            <w:r>
              <w:rPr>
                <w:rFonts w:eastAsia="Times New Roman" w:cstheme="minorHAnsi"/>
                <w:sz w:val="24"/>
                <w:lang w:val="en-US" w:eastAsia="en-GB"/>
              </w:rPr>
              <w:t>£</w:t>
            </w:r>
            <w:r w:rsidR="007C644A">
              <w:rPr>
                <w:rFonts w:eastAsia="Times New Roman" w:cstheme="minorHAnsi"/>
                <w:sz w:val="24"/>
                <w:lang w:val="en-US" w:eastAsia="en-GB"/>
              </w:rPr>
              <w:t>100</w:t>
            </w:r>
          </w:p>
        </w:tc>
        <w:tc>
          <w:tcPr>
            <w:tcW w:w="1280" w:type="dxa"/>
          </w:tcPr>
          <w:p w14:paraId="5590BDE2"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5C9E41D9" w14:textId="77777777" w:rsidTr="006E3D0D">
        <w:tc>
          <w:tcPr>
            <w:tcW w:w="6516" w:type="dxa"/>
          </w:tcPr>
          <w:p w14:paraId="7683DA9A" w14:textId="61EE35CE"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Charity Stand (</w:t>
            </w:r>
            <w:r w:rsidR="00FC1EFD">
              <w:rPr>
                <w:rFonts w:eastAsia="Times New Roman" w:cstheme="minorHAnsi"/>
                <w:sz w:val="24"/>
                <w:lang w:val="en-US" w:eastAsia="en-GB"/>
              </w:rPr>
              <w:t>small table</w:t>
            </w:r>
            <w:r w:rsidRPr="006E3D0D">
              <w:rPr>
                <w:rFonts w:eastAsia="Times New Roman" w:cstheme="minorHAnsi"/>
                <w:sz w:val="24"/>
                <w:lang w:val="en-US" w:eastAsia="en-GB"/>
              </w:rPr>
              <w:t>) – 2 day</w:t>
            </w:r>
          </w:p>
        </w:tc>
        <w:tc>
          <w:tcPr>
            <w:tcW w:w="1276" w:type="dxa"/>
          </w:tcPr>
          <w:p w14:paraId="3B6630B8" w14:textId="24448C60" w:rsidR="000C7BD4" w:rsidRPr="006E3D0D" w:rsidRDefault="000C7BD4" w:rsidP="006E3D0D">
            <w:pPr>
              <w:tabs>
                <w:tab w:val="decimal" w:pos="0"/>
              </w:tabs>
              <w:spacing w:after="0" w:line="240" w:lineRule="auto"/>
              <w:jc w:val="center"/>
              <w:rPr>
                <w:rFonts w:eastAsia="Times New Roman" w:cstheme="minorHAnsi"/>
                <w:sz w:val="24"/>
                <w:lang w:val="en-US" w:eastAsia="en-GB"/>
              </w:rPr>
            </w:pPr>
            <w:r w:rsidRPr="006E3D0D">
              <w:rPr>
                <w:rFonts w:eastAsia="Times New Roman" w:cstheme="minorHAnsi"/>
                <w:sz w:val="24"/>
                <w:lang w:val="en-US" w:eastAsia="en-GB"/>
              </w:rPr>
              <w:t>£1</w:t>
            </w:r>
            <w:r w:rsidR="007C644A">
              <w:rPr>
                <w:rFonts w:eastAsia="Times New Roman" w:cstheme="minorHAnsi"/>
                <w:sz w:val="24"/>
                <w:lang w:val="en-US" w:eastAsia="en-GB"/>
              </w:rPr>
              <w:t>50</w:t>
            </w:r>
          </w:p>
        </w:tc>
        <w:tc>
          <w:tcPr>
            <w:tcW w:w="1280" w:type="dxa"/>
          </w:tcPr>
          <w:p w14:paraId="5A67D68A" w14:textId="77777777" w:rsidR="000C7BD4" w:rsidRPr="006E3D0D" w:rsidRDefault="000C7BD4" w:rsidP="006E3D0D">
            <w:pPr>
              <w:spacing w:after="0" w:line="240" w:lineRule="auto"/>
              <w:jc w:val="center"/>
              <w:rPr>
                <w:rFonts w:eastAsia="Times New Roman" w:cstheme="minorHAnsi"/>
                <w:sz w:val="24"/>
                <w:lang w:val="en-US" w:eastAsia="en-GB"/>
              </w:rPr>
            </w:pPr>
          </w:p>
        </w:tc>
      </w:tr>
      <w:tr w:rsidR="00946B41" w:rsidRPr="00872673" w14:paraId="440C8FB8" w14:textId="77777777" w:rsidTr="006E3D0D">
        <w:tc>
          <w:tcPr>
            <w:tcW w:w="6516" w:type="dxa"/>
          </w:tcPr>
          <w:p w14:paraId="3D12EDFA" w14:textId="6DBCC223" w:rsidR="00946B41" w:rsidRPr="006E3D0D" w:rsidRDefault="00946B41"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 xml:space="preserve">Charity </w:t>
            </w:r>
            <w:r>
              <w:rPr>
                <w:rFonts w:eastAsia="Times New Roman" w:cstheme="minorHAnsi"/>
                <w:sz w:val="24"/>
                <w:lang w:val="en-US" w:eastAsia="en-GB"/>
              </w:rPr>
              <w:t>Stand (</w:t>
            </w:r>
            <w:r w:rsidR="00FC1EFD">
              <w:rPr>
                <w:rFonts w:eastAsia="Times New Roman" w:cstheme="minorHAnsi"/>
                <w:sz w:val="24"/>
                <w:lang w:val="en-US" w:eastAsia="en-GB"/>
              </w:rPr>
              <w:t>small table</w:t>
            </w:r>
            <w:r>
              <w:rPr>
                <w:rFonts w:eastAsia="Times New Roman" w:cstheme="minorHAnsi"/>
                <w:sz w:val="24"/>
                <w:lang w:val="en-US" w:eastAsia="en-GB"/>
              </w:rPr>
              <w:t>) – 3</w:t>
            </w:r>
            <w:r w:rsidRPr="006E3D0D">
              <w:rPr>
                <w:rFonts w:eastAsia="Times New Roman" w:cstheme="minorHAnsi"/>
                <w:sz w:val="24"/>
                <w:lang w:val="en-US" w:eastAsia="en-GB"/>
              </w:rPr>
              <w:t xml:space="preserve"> day</w:t>
            </w:r>
          </w:p>
        </w:tc>
        <w:tc>
          <w:tcPr>
            <w:tcW w:w="1276" w:type="dxa"/>
          </w:tcPr>
          <w:p w14:paraId="1A4066D1" w14:textId="733437C3" w:rsidR="00946B41" w:rsidRPr="006E3D0D" w:rsidRDefault="00946B41" w:rsidP="006E3D0D">
            <w:pPr>
              <w:tabs>
                <w:tab w:val="decimal" w:pos="0"/>
              </w:tabs>
              <w:spacing w:after="0" w:line="240" w:lineRule="auto"/>
              <w:jc w:val="center"/>
              <w:rPr>
                <w:rFonts w:eastAsia="Times New Roman" w:cstheme="minorHAnsi"/>
                <w:sz w:val="24"/>
                <w:lang w:val="en-US" w:eastAsia="en-GB"/>
              </w:rPr>
            </w:pPr>
            <w:r>
              <w:rPr>
                <w:rFonts w:eastAsia="Times New Roman" w:cstheme="minorHAnsi"/>
                <w:sz w:val="24"/>
                <w:lang w:val="en-US" w:eastAsia="en-GB"/>
              </w:rPr>
              <w:t>£1</w:t>
            </w:r>
            <w:r w:rsidR="007C644A">
              <w:rPr>
                <w:rFonts w:eastAsia="Times New Roman" w:cstheme="minorHAnsi"/>
                <w:sz w:val="24"/>
                <w:lang w:val="en-US" w:eastAsia="en-GB"/>
              </w:rPr>
              <w:t>95</w:t>
            </w:r>
          </w:p>
        </w:tc>
        <w:tc>
          <w:tcPr>
            <w:tcW w:w="1280" w:type="dxa"/>
          </w:tcPr>
          <w:p w14:paraId="33B50EFB" w14:textId="77777777" w:rsidR="00946B41" w:rsidRPr="006E3D0D" w:rsidRDefault="00946B41" w:rsidP="006E3D0D">
            <w:pPr>
              <w:spacing w:after="0" w:line="240" w:lineRule="auto"/>
              <w:jc w:val="center"/>
              <w:rPr>
                <w:rFonts w:eastAsia="Times New Roman" w:cstheme="minorHAnsi"/>
                <w:sz w:val="24"/>
                <w:lang w:val="en-US" w:eastAsia="en-GB"/>
              </w:rPr>
            </w:pPr>
          </w:p>
        </w:tc>
      </w:tr>
      <w:tr w:rsidR="000C7BD4" w:rsidRPr="00872673" w14:paraId="12C458B1" w14:textId="77777777" w:rsidTr="006E3D0D">
        <w:tc>
          <w:tcPr>
            <w:tcW w:w="6516" w:type="dxa"/>
          </w:tcPr>
          <w:p w14:paraId="3E511A3E" w14:textId="77777777"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Sponsored symposia</w:t>
            </w:r>
          </w:p>
        </w:tc>
        <w:tc>
          <w:tcPr>
            <w:tcW w:w="1276" w:type="dxa"/>
          </w:tcPr>
          <w:p w14:paraId="48689264" w14:textId="5B5D5CA0" w:rsidR="000C7BD4" w:rsidRPr="006E3D0D" w:rsidRDefault="006E3D0D" w:rsidP="006E3D0D">
            <w:pPr>
              <w:tabs>
                <w:tab w:val="decimal" w:pos="0"/>
              </w:tabs>
              <w:spacing w:after="0" w:line="240" w:lineRule="auto"/>
              <w:jc w:val="center"/>
              <w:rPr>
                <w:rFonts w:eastAsia="Times New Roman" w:cstheme="minorHAnsi"/>
                <w:sz w:val="24"/>
                <w:lang w:val="en-US" w:eastAsia="en-GB"/>
              </w:rPr>
            </w:pPr>
            <w:r w:rsidRPr="006E3D0D">
              <w:rPr>
                <w:rFonts w:eastAsia="Times New Roman" w:cstheme="minorHAnsi"/>
                <w:sz w:val="24"/>
                <w:lang w:val="en-US" w:eastAsia="en-GB"/>
              </w:rPr>
              <w:t>£</w:t>
            </w:r>
            <w:r w:rsidR="0062307D">
              <w:rPr>
                <w:rFonts w:eastAsia="Times New Roman" w:cstheme="minorHAnsi"/>
                <w:sz w:val="24"/>
                <w:lang w:val="en-US" w:eastAsia="en-GB"/>
              </w:rPr>
              <w:t>5</w:t>
            </w:r>
            <w:r w:rsidR="00AA6282">
              <w:rPr>
                <w:rFonts w:eastAsia="Times New Roman" w:cstheme="minorHAnsi"/>
                <w:sz w:val="24"/>
                <w:lang w:val="en-US" w:eastAsia="en-GB"/>
              </w:rPr>
              <w:t>,</w:t>
            </w:r>
            <w:r w:rsidR="003D11E6">
              <w:rPr>
                <w:rFonts w:eastAsia="Times New Roman" w:cstheme="minorHAnsi"/>
                <w:sz w:val="24"/>
                <w:lang w:val="en-US" w:eastAsia="en-GB"/>
              </w:rPr>
              <w:t>200</w:t>
            </w:r>
          </w:p>
        </w:tc>
        <w:tc>
          <w:tcPr>
            <w:tcW w:w="1280" w:type="dxa"/>
          </w:tcPr>
          <w:p w14:paraId="6EC4E64F"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69203A8B" w14:textId="77777777" w:rsidTr="006E3D0D">
        <w:tc>
          <w:tcPr>
            <w:tcW w:w="6516" w:type="dxa"/>
          </w:tcPr>
          <w:p w14:paraId="1A2C691D" w14:textId="77777777"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Branded water bottle sponsorship</w:t>
            </w:r>
          </w:p>
        </w:tc>
        <w:tc>
          <w:tcPr>
            <w:tcW w:w="1276" w:type="dxa"/>
          </w:tcPr>
          <w:p w14:paraId="34C939B4" w14:textId="7EBA21A2" w:rsidR="000C7BD4" w:rsidRPr="006E3D0D" w:rsidRDefault="000C7BD4" w:rsidP="006E3D0D">
            <w:pPr>
              <w:tabs>
                <w:tab w:val="decimal" w:pos="0"/>
              </w:tabs>
              <w:spacing w:after="0" w:line="240" w:lineRule="auto"/>
              <w:jc w:val="center"/>
              <w:rPr>
                <w:rFonts w:eastAsia="Times New Roman" w:cstheme="minorHAnsi"/>
                <w:sz w:val="24"/>
                <w:lang w:val="en-US" w:eastAsia="en-GB"/>
              </w:rPr>
            </w:pPr>
            <w:r w:rsidRPr="006E3D0D">
              <w:rPr>
                <w:rFonts w:eastAsia="Times New Roman" w:cstheme="minorHAnsi"/>
                <w:sz w:val="24"/>
                <w:lang w:val="en-US" w:eastAsia="en-GB"/>
              </w:rPr>
              <w:t>£</w:t>
            </w:r>
            <w:r w:rsidR="006E3D0D" w:rsidRPr="006E3D0D">
              <w:rPr>
                <w:rFonts w:eastAsia="Times New Roman" w:cstheme="minorHAnsi"/>
                <w:sz w:val="24"/>
                <w:lang w:val="en-US" w:eastAsia="en-GB"/>
              </w:rPr>
              <w:t>1,</w:t>
            </w:r>
            <w:r w:rsidR="0062307D">
              <w:rPr>
                <w:rFonts w:eastAsia="Times New Roman" w:cstheme="minorHAnsi"/>
                <w:sz w:val="24"/>
                <w:lang w:val="en-US" w:eastAsia="en-GB"/>
              </w:rPr>
              <w:t>4</w:t>
            </w:r>
            <w:r w:rsidR="003D11E6">
              <w:rPr>
                <w:rFonts w:eastAsia="Times New Roman" w:cstheme="minorHAnsi"/>
                <w:sz w:val="24"/>
                <w:lang w:val="en-US" w:eastAsia="en-GB"/>
              </w:rPr>
              <w:t>55</w:t>
            </w:r>
          </w:p>
        </w:tc>
        <w:tc>
          <w:tcPr>
            <w:tcW w:w="1280" w:type="dxa"/>
          </w:tcPr>
          <w:p w14:paraId="26B782C3"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56834AB5" w14:textId="77777777" w:rsidTr="006E3D0D">
        <w:tc>
          <w:tcPr>
            <w:tcW w:w="6516" w:type="dxa"/>
          </w:tcPr>
          <w:p w14:paraId="40EC8689" w14:textId="07B4E253"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Sponsorship of lanyards</w:t>
            </w:r>
          </w:p>
        </w:tc>
        <w:tc>
          <w:tcPr>
            <w:tcW w:w="1276" w:type="dxa"/>
          </w:tcPr>
          <w:p w14:paraId="4CF1FD8D" w14:textId="63554B35" w:rsidR="000C7BD4" w:rsidRPr="006E3D0D" w:rsidRDefault="00410E8E" w:rsidP="006E3D0D">
            <w:pPr>
              <w:tabs>
                <w:tab w:val="decimal" w:pos="0"/>
              </w:tabs>
              <w:spacing w:after="0" w:line="240" w:lineRule="auto"/>
              <w:jc w:val="center"/>
              <w:rPr>
                <w:rFonts w:eastAsia="Times New Roman" w:cstheme="minorHAnsi"/>
                <w:sz w:val="24"/>
                <w:lang w:val="en-US" w:eastAsia="en-GB"/>
              </w:rPr>
            </w:pPr>
            <w:r>
              <w:rPr>
                <w:rFonts w:eastAsia="Times New Roman" w:cstheme="minorHAnsi"/>
                <w:sz w:val="24"/>
                <w:lang w:val="en-US" w:eastAsia="en-GB"/>
              </w:rPr>
              <w:t>£</w:t>
            </w:r>
            <w:r w:rsidR="00AA6282">
              <w:rPr>
                <w:rFonts w:eastAsia="Times New Roman" w:cstheme="minorHAnsi"/>
                <w:sz w:val="24"/>
                <w:lang w:val="en-US" w:eastAsia="en-GB"/>
              </w:rPr>
              <w:t>1</w:t>
            </w:r>
            <w:r w:rsidR="0062307D">
              <w:rPr>
                <w:rFonts w:eastAsia="Times New Roman" w:cstheme="minorHAnsi"/>
                <w:sz w:val="24"/>
                <w:lang w:val="en-US" w:eastAsia="en-GB"/>
              </w:rPr>
              <w:t>,1</w:t>
            </w:r>
            <w:r w:rsidR="003D11E6">
              <w:rPr>
                <w:rFonts w:eastAsia="Times New Roman" w:cstheme="minorHAnsi"/>
                <w:sz w:val="24"/>
                <w:lang w:val="en-US" w:eastAsia="en-GB"/>
              </w:rPr>
              <w:t>45</w:t>
            </w:r>
          </w:p>
        </w:tc>
        <w:tc>
          <w:tcPr>
            <w:tcW w:w="1280" w:type="dxa"/>
          </w:tcPr>
          <w:p w14:paraId="7A98E482"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28330915" w14:textId="77777777" w:rsidTr="006E3D0D">
        <w:tc>
          <w:tcPr>
            <w:tcW w:w="6516" w:type="dxa"/>
          </w:tcPr>
          <w:p w14:paraId="59873AA2" w14:textId="31341CC3" w:rsidR="000C7BD4" w:rsidRPr="006E3D0D" w:rsidRDefault="000C7BD4" w:rsidP="00022600">
            <w:pPr>
              <w:spacing w:after="0" w:line="240" w:lineRule="auto"/>
              <w:rPr>
                <w:rFonts w:eastAsia="Times New Roman" w:cstheme="minorHAnsi"/>
                <w:sz w:val="24"/>
                <w:lang w:val="en-US" w:eastAsia="en-GB"/>
              </w:rPr>
            </w:pPr>
            <w:r w:rsidRPr="006E3D0D">
              <w:rPr>
                <w:rFonts w:eastAsia="Times New Roman" w:cstheme="minorHAnsi"/>
                <w:sz w:val="24"/>
                <w:lang w:val="en-US" w:eastAsia="en-GB"/>
              </w:rPr>
              <w:t xml:space="preserve">Advert in </w:t>
            </w:r>
            <w:r w:rsidR="00022600">
              <w:rPr>
                <w:rFonts w:eastAsia="Times New Roman" w:cstheme="minorHAnsi"/>
                <w:sz w:val="24"/>
                <w:lang w:val="en-US" w:eastAsia="en-GB"/>
              </w:rPr>
              <w:t>conference app</w:t>
            </w:r>
          </w:p>
        </w:tc>
        <w:tc>
          <w:tcPr>
            <w:tcW w:w="1276" w:type="dxa"/>
          </w:tcPr>
          <w:p w14:paraId="33E14F50" w14:textId="536A8B79" w:rsidR="000C7BD4" w:rsidRPr="006E3D0D" w:rsidRDefault="006E3D0D" w:rsidP="006E3D0D">
            <w:pPr>
              <w:tabs>
                <w:tab w:val="decimal" w:pos="0"/>
              </w:tabs>
              <w:spacing w:after="0" w:line="240" w:lineRule="auto"/>
              <w:jc w:val="center"/>
              <w:rPr>
                <w:rFonts w:eastAsia="Times New Roman" w:cstheme="minorHAnsi"/>
                <w:sz w:val="24"/>
                <w:lang w:val="en-US" w:eastAsia="en-GB"/>
              </w:rPr>
            </w:pPr>
            <w:r w:rsidRPr="006E3D0D">
              <w:rPr>
                <w:rFonts w:eastAsia="Times New Roman" w:cstheme="minorHAnsi"/>
                <w:sz w:val="24"/>
                <w:lang w:val="en-US" w:eastAsia="en-GB"/>
              </w:rPr>
              <w:t>£1,</w:t>
            </w:r>
            <w:r w:rsidR="0062307D">
              <w:rPr>
                <w:rFonts w:eastAsia="Times New Roman" w:cstheme="minorHAnsi"/>
                <w:sz w:val="24"/>
                <w:lang w:val="en-US" w:eastAsia="en-GB"/>
              </w:rPr>
              <w:t>6</w:t>
            </w:r>
            <w:r w:rsidR="003D11E6">
              <w:rPr>
                <w:rFonts w:eastAsia="Times New Roman" w:cstheme="minorHAnsi"/>
                <w:sz w:val="24"/>
                <w:lang w:val="en-US" w:eastAsia="en-GB"/>
              </w:rPr>
              <w:t>65</w:t>
            </w:r>
          </w:p>
        </w:tc>
        <w:tc>
          <w:tcPr>
            <w:tcW w:w="1280" w:type="dxa"/>
          </w:tcPr>
          <w:p w14:paraId="65AC9091"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756B5678" w14:textId="77777777" w:rsidTr="006E3D0D">
        <w:tc>
          <w:tcPr>
            <w:tcW w:w="6516" w:type="dxa"/>
          </w:tcPr>
          <w:p w14:paraId="2D82F9D3" w14:textId="4E60CB9D" w:rsidR="000C7BD4" w:rsidRPr="006E3D0D" w:rsidRDefault="000C7BD4" w:rsidP="006E3D0D">
            <w:pPr>
              <w:spacing w:after="0" w:line="240" w:lineRule="auto"/>
              <w:rPr>
                <w:rFonts w:eastAsia="Times New Roman" w:cstheme="minorHAnsi"/>
                <w:sz w:val="24"/>
                <w:lang w:val="en-US" w:eastAsia="en-GB"/>
              </w:rPr>
            </w:pPr>
            <w:r w:rsidRPr="006E3D0D">
              <w:rPr>
                <w:rFonts w:eastAsia="Times New Roman" w:cstheme="minorHAnsi"/>
                <w:sz w:val="24"/>
                <w:lang w:val="en-US" w:eastAsia="en-GB"/>
              </w:rPr>
              <w:t>Pre-event email</w:t>
            </w:r>
          </w:p>
        </w:tc>
        <w:tc>
          <w:tcPr>
            <w:tcW w:w="1276" w:type="dxa"/>
          </w:tcPr>
          <w:p w14:paraId="14B6E421" w14:textId="2B1FC418" w:rsidR="000C7BD4" w:rsidRPr="006E3D0D" w:rsidRDefault="006E3D0D" w:rsidP="006E3D0D">
            <w:pPr>
              <w:tabs>
                <w:tab w:val="decimal" w:pos="0"/>
              </w:tabs>
              <w:spacing w:after="0" w:line="240" w:lineRule="auto"/>
              <w:jc w:val="center"/>
              <w:rPr>
                <w:rFonts w:eastAsia="Times New Roman" w:cstheme="minorHAnsi"/>
                <w:sz w:val="24"/>
                <w:lang w:val="en-US" w:eastAsia="en-GB"/>
              </w:rPr>
            </w:pPr>
            <w:r w:rsidRPr="006E3D0D">
              <w:rPr>
                <w:rFonts w:eastAsia="Times New Roman" w:cstheme="minorHAnsi"/>
                <w:sz w:val="24"/>
                <w:lang w:val="en-US" w:eastAsia="en-GB"/>
              </w:rPr>
              <w:t>£</w:t>
            </w:r>
            <w:r w:rsidR="00AA6282">
              <w:rPr>
                <w:rFonts w:eastAsia="Times New Roman" w:cstheme="minorHAnsi"/>
                <w:sz w:val="24"/>
                <w:lang w:val="en-US" w:eastAsia="en-GB"/>
              </w:rPr>
              <w:t>1,</w:t>
            </w:r>
            <w:r w:rsidR="0062307D">
              <w:rPr>
                <w:rFonts w:eastAsia="Times New Roman" w:cstheme="minorHAnsi"/>
                <w:sz w:val="24"/>
                <w:lang w:val="en-US" w:eastAsia="en-GB"/>
              </w:rPr>
              <w:t>1</w:t>
            </w:r>
            <w:r w:rsidR="003D11E6">
              <w:rPr>
                <w:rFonts w:eastAsia="Times New Roman" w:cstheme="minorHAnsi"/>
                <w:sz w:val="24"/>
                <w:lang w:val="en-US" w:eastAsia="en-GB"/>
              </w:rPr>
              <w:t>45</w:t>
            </w:r>
          </w:p>
        </w:tc>
        <w:tc>
          <w:tcPr>
            <w:tcW w:w="1280" w:type="dxa"/>
          </w:tcPr>
          <w:p w14:paraId="475A7C9C" w14:textId="77777777" w:rsidR="000C7BD4" w:rsidRPr="006E3D0D" w:rsidRDefault="000C7BD4" w:rsidP="006E3D0D">
            <w:pPr>
              <w:spacing w:after="0" w:line="240" w:lineRule="auto"/>
              <w:jc w:val="center"/>
              <w:rPr>
                <w:rFonts w:eastAsia="Times New Roman" w:cstheme="minorHAnsi"/>
                <w:sz w:val="24"/>
                <w:lang w:val="en-US" w:eastAsia="en-GB"/>
              </w:rPr>
            </w:pPr>
          </w:p>
        </w:tc>
      </w:tr>
      <w:tr w:rsidR="000C7BD4" w:rsidRPr="00872673" w14:paraId="0C359C6D" w14:textId="77777777" w:rsidTr="006E3D0D">
        <w:tc>
          <w:tcPr>
            <w:tcW w:w="6516" w:type="dxa"/>
          </w:tcPr>
          <w:p w14:paraId="7E83BBFF" w14:textId="77777777" w:rsidR="000C7BD4" w:rsidRPr="006E3D0D" w:rsidRDefault="000C7BD4" w:rsidP="006E3D0D">
            <w:pPr>
              <w:spacing w:after="0" w:line="240" w:lineRule="auto"/>
              <w:jc w:val="right"/>
              <w:rPr>
                <w:rFonts w:eastAsia="Times New Roman" w:cstheme="minorHAnsi"/>
                <w:b/>
                <w:sz w:val="24"/>
                <w:lang w:val="en-US" w:eastAsia="en-GB"/>
              </w:rPr>
            </w:pPr>
            <w:r w:rsidRPr="006E3D0D">
              <w:rPr>
                <w:rFonts w:eastAsia="Times New Roman" w:cstheme="minorHAnsi"/>
                <w:b/>
                <w:sz w:val="24"/>
                <w:lang w:val="en-US" w:eastAsia="en-GB"/>
              </w:rPr>
              <w:t>TOTAL</w:t>
            </w:r>
          </w:p>
        </w:tc>
        <w:tc>
          <w:tcPr>
            <w:tcW w:w="1276" w:type="dxa"/>
          </w:tcPr>
          <w:p w14:paraId="1ED01BA7" w14:textId="77777777" w:rsidR="000C7BD4" w:rsidRPr="006E3D0D" w:rsidRDefault="000C7BD4" w:rsidP="006E3D0D">
            <w:pPr>
              <w:tabs>
                <w:tab w:val="decimal" w:pos="0"/>
              </w:tabs>
              <w:spacing w:after="0" w:line="240" w:lineRule="auto"/>
              <w:jc w:val="center"/>
              <w:rPr>
                <w:rFonts w:eastAsia="Times New Roman" w:cstheme="minorHAnsi"/>
                <w:b/>
                <w:sz w:val="24"/>
                <w:lang w:val="en-US" w:eastAsia="en-GB"/>
              </w:rPr>
            </w:pPr>
          </w:p>
        </w:tc>
        <w:tc>
          <w:tcPr>
            <w:tcW w:w="1280" w:type="dxa"/>
          </w:tcPr>
          <w:p w14:paraId="30C18C71" w14:textId="77777777" w:rsidR="000C7BD4" w:rsidRPr="006E3D0D" w:rsidRDefault="000C7BD4" w:rsidP="006E3D0D">
            <w:pPr>
              <w:spacing w:after="0" w:line="240" w:lineRule="auto"/>
              <w:jc w:val="center"/>
              <w:rPr>
                <w:rFonts w:eastAsia="Times New Roman" w:cstheme="minorHAnsi"/>
                <w:sz w:val="24"/>
                <w:lang w:val="en-US" w:eastAsia="en-GB"/>
              </w:rPr>
            </w:pPr>
          </w:p>
        </w:tc>
      </w:tr>
    </w:tbl>
    <w:p w14:paraId="7FBEBF1C" w14:textId="77777777" w:rsidR="000C7BD4" w:rsidRDefault="000C7BD4" w:rsidP="000C7BD4">
      <w:pPr>
        <w:spacing w:after="0" w:line="240" w:lineRule="auto"/>
        <w:jc w:val="both"/>
        <w:rPr>
          <w:rFonts w:eastAsia="Times New Roman" w:cs="Times New Roman"/>
          <w:sz w:val="16"/>
          <w:szCs w:val="16"/>
          <w:lang w:eastAsia="en-GB"/>
        </w:rPr>
      </w:pPr>
    </w:p>
    <w:p w14:paraId="53B69A3E" w14:textId="77777777" w:rsidR="000C7BD4" w:rsidRPr="00444874" w:rsidRDefault="000C7BD4" w:rsidP="000C7BD4">
      <w:pPr>
        <w:spacing w:after="0" w:line="240" w:lineRule="auto"/>
        <w:jc w:val="both"/>
        <w:rPr>
          <w:rFonts w:eastAsia="Times New Roman" w:cs="Times New Roman"/>
          <w:sz w:val="16"/>
          <w:szCs w:val="16"/>
          <w:lang w:eastAsia="en-GB"/>
        </w:rPr>
      </w:pPr>
    </w:p>
    <w:p w14:paraId="1F482D25" w14:textId="77777777" w:rsidR="000C7BD4" w:rsidRDefault="000C7BD4" w:rsidP="000C7BD4">
      <w:pPr>
        <w:rPr>
          <w:rFonts w:eastAsia="Times New Roman" w:cs="Arial"/>
          <w:b/>
          <w:sz w:val="32"/>
          <w:szCs w:val="32"/>
          <w:u w:val="single"/>
        </w:rPr>
      </w:pPr>
    </w:p>
    <w:p w14:paraId="2EF89825" w14:textId="77777777" w:rsidR="000C7BD4" w:rsidRDefault="000C7BD4" w:rsidP="000C7BD4">
      <w:pPr>
        <w:rPr>
          <w:rFonts w:eastAsia="Times New Roman" w:cs="Arial"/>
          <w:b/>
          <w:sz w:val="32"/>
          <w:szCs w:val="32"/>
          <w:u w:val="single"/>
        </w:rPr>
      </w:pPr>
    </w:p>
    <w:p w14:paraId="11F183A8" w14:textId="77777777" w:rsidR="000C7BD4" w:rsidRDefault="000C7BD4" w:rsidP="000C7BD4">
      <w:pPr>
        <w:rPr>
          <w:rFonts w:eastAsia="Times New Roman" w:cs="Arial"/>
          <w:b/>
          <w:sz w:val="32"/>
          <w:szCs w:val="32"/>
          <w:u w:val="single"/>
        </w:rPr>
      </w:pPr>
    </w:p>
    <w:p w14:paraId="7954910E" w14:textId="77777777" w:rsidR="000C7BD4" w:rsidRDefault="000C7BD4" w:rsidP="000C7BD4">
      <w:pPr>
        <w:rPr>
          <w:rFonts w:eastAsia="Times New Roman" w:cs="Arial"/>
          <w:b/>
          <w:sz w:val="32"/>
          <w:szCs w:val="32"/>
          <w:u w:val="single"/>
        </w:rPr>
      </w:pPr>
    </w:p>
    <w:p w14:paraId="3C4DBBCD" w14:textId="77777777" w:rsidR="000C7BD4" w:rsidRDefault="000C7BD4" w:rsidP="000C7BD4">
      <w:pPr>
        <w:rPr>
          <w:rFonts w:eastAsia="Times New Roman" w:cs="Arial"/>
          <w:b/>
          <w:sz w:val="32"/>
          <w:szCs w:val="32"/>
          <w:u w:val="single"/>
        </w:rPr>
      </w:pPr>
    </w:p>
    <w:p w14:paraId="62BE5503" w14:textId="77777777" w:rsidR="00627558" w:rsidRDefault="00627558" w:rsidP="008D49EA">
      <w:pPr>
        <w:jc w:val="center"/>
        <w:rPr>
          <w:b/>
          <w:sz w:val="32"/>
          <w:szCs w:val="40"/>
          <w:u w:val="single"/>
        </w:rPr>
      </w:pPr>
    </w:p>
    <w:p w14:paraId="43653559" w14:textId="77777777" w:rsidR="006E3D0D" w:rsidRDefault="006E3D0D" w:rsidP="00C06E04">
      <w:pPr>
        <w:jc w:val="center"/>
        <w:rPr>
          <w:b/>
          <w:sz w:val="32"/>
          <w:szCs w:val="40"/>
          <w:u w:val="single"/>
        </w:rPr>
      </w:pPr>
    </w:p>
    <w:p w14:paraId="014C1952" w14:textId="77777777" w:rsidR="006E3D0D" w:rsidRDefault="006E3D0D" w:rsidP="00C06E04">
      <w:pPr>
        <w:jc w:val="center"/>
        <w:rPr>
          <w:b/>
          <w:sz w:val="32"/>
          <w:szCs w:val="40"/>
          <w:u w:val="single"/>
        </w:rPr>
      </w:pPr>
    </w:p>
    <w:p w14:paraId="01A5DB20" w14:textId="26BAE93E" w:rsidR="006E3D0D" w:rsidRDefault="006E3D0D" w:rsidP="00C06E04">
      <w:pPr>
        <w:jc w:val="center"/>
        <w:rPr>
          <w:b/>
          <w:sz w:val="32"/>
          <w:szCs w:val="40"/>
          <w:u w:val="single"/>
        </w:rPr>
      </w:pPr>
    </w:p>
    <w:p w14:paraId="6B92B73A" w14:textId="768C25C0" w:rsidR="006E3D0D" w:rsidRDefault="006E3D0D" w:rsidP="00C06E04">
      <w:pPr>
        <w:jc w:val="center"/>
        <w:rPr>
          <w:b/>
          <w:sz w:val="32"/>
          <w:szCs w:val="40"/>
          <w:u w:val="single"/>
        </w:rPr>
      </w:pPr>
    </w:p>
    <w:p w14:paraId="7991365A" w14:textId="52DF016C" w:rsidR="006E3D0D" w:rsidRDefault="006E3D0D" w:rsidP="00C06E04">
      <w:pPr>
        <w:jc w:val="center"/>
        <w:rPr>
          <w:b/>
          <w:sz w:val="32"/>
          <w:szCs w:val="40"/>
          <w:u w:val="single"/>
        </w:rPr>
      </w:pPr>
    </w:p>
    <w:p w14:paraId="5FEEF016" w14:textId="789C38E2" w:rsidR="00F06F6A" w:rsidRPr="006E3D0D" w:rsidRDefault="00295705" w:rsidP="00C06E04">
      <w:pPr>
        <w:jc w:val="center"/>
        <w:rPr>
          <w:b/>
          <w:color w:val="F16306"/>
          <w:sz w:val="40"/>
          <w:szCs w:val="40"/>
          <w:u w:val="single"/>
        </w:rPr>
      </w:pPr>
      <w:r w:rsidRPr="006E3D0D">
        <w:rPr>
          <w:b/>
          <w:color w:val="F16306"/>
          <w:sz w:val="32"/>
          <w:szCs w:val="40"/>
          <w:u w:val="single"/>
        </w:rPr>
        <w:t xml:space="preserve">Exhibition </w:t>
      </w:r>
      <w:r w:rsidR="00C06E04" w:rsidRPr="006E3D0D">
        <w:rPr>
          <w:b/>
          <w:color w:val="F16306"/>
          <w:sz w:val="32"/>
          <w:szCs w:val="40"/>
          <w:u w:val="single"/>
        </w:rPr>
        <w:t>P</w:t>
      </w:r>
      <w:r w:rsidRPr="006E3D0D">
        <w:rPr>
          <w:b/>
          <w:color w:val="F16306"/>
          <w:sz w:val="32"/>
          <w:szCs w:val="40"/>
          <w:u w:val="single"/>
        </w:rPr>
        <w:t>rices</w:t>
      </w:r>
    </w:p>
    <w:p w14:paraId="36AEDB17" w14:textId="77777777" w:rsidR="006E3D0D" w:rsidRDefault="006E3D0D" w:rsidP="00F06F6A">
      <w:pPr>
        <w:spacing w:after="0" w:line="240" w:lineRule="auto"/>
        <w:rPr>
          <w:rFonts w:eastAsia="Times New Roman" w:cs="Times New Roman"/>
          <w:b/>
          <w:lang w:eastAsia="en-GB"/>
        </w:rPr>
      </w:pPr>
    </w:p>
    <w:p w14:paraId="6C7D7479" w14:textId="69FD54E6" w:rsidR="00F06F6A" w:rsidRPr="00872673" w:rsidRDefault="00F06F6A" w:rsidP="00F06F6A">
      <w:pPr>
        <w:spacing w:after="0" w:line="240" w:lineRule="auto"/>
        <w:rPr>
          <w:rFonts w:eastAsia="Times New Roman" w:cs="Times New Roman"/>
          <w:b/>
          <w:lang w:eastAsia="en-GB"/>
        </w:rPr>
      </w:pPr>
      <w:r w:rsidRPr="00872673">
        <w:rPr>
          <w:rFonts w:eastAsia="Times New Roman" w:cs="Times New Roman"/>
          <w:b/>
          <w:lang w:eastAsia="en-GB"/>
        </w:rPr>
        <w:t>Stand information</w:t>
      </w:r>
    </w:p>
    <w:p w14:paraId="69454022" w14:textId="77777777" w:rsidR="006E3D0D" w:rsidRPr="006E3D0D" w:rsidRDefault="006E3D0D" w:rsidP="006E3D0D">
      <w:pPr>
        <w:spacing w:after="0" w:line="240" w:lineRule="auto"/>
        <w:rPr>
          <w:rFonts w:eastAsia="Times New Roman" w:cs="Times New Roman"/>
          <w:lang w:eastAsia="en-GB"/>
        </w:rPr>
      </w:pPr>
      <w:r w:rsidRPr="006E3D0D">
        <w:rPr>
          <w:rFonts w:eastAsia="Times New Roman" w:cs="Times New Roman"/>
          <w:lang w:eastAsia="en-GB"/>
        </w:rPr>
        <w:t>Complimentary promotional activities/Stand include the following:</w:t>
      </w:r>
    </w:p>
    <w:p w14:paraId="7DCAF4D2" w14:textId="4B74DBD6" w:rsidR="00FC1EFD" w:rsidRPr="00FC1EFD" w:rsidRDefault="006E3D0D" w:rsidP="00FC1EFD">
      <w:pPr>
        <w:pStyle w:val="ListParagraph"/>
        <w:spacing w:after="0" w:line="240" w:lineRule="auto"/>
        <w:ind w:left="1276" w:hanging="425"/>
        <w:rPr>
          <w:rFonts w:eastAsia="Times New Roman" w:cs="Times New Roman"/>
          <w:lang w:eastAsia="en-GB"/>
        </w:rPr>
      </w:pPr>
      <w:r w:rsidRPr="006E3D0D">
        <w:rPr>
          <w:rFonts w:eastAsia="Times New Roman" w:cs="Times New Roman"/>
          <w:lang w:eastAsia="en-GB"/>
        </w:rPr>
        <w:t>•</w:t>
      </w:r>
      <w:r w:rsidRPr="006E3D0D">
        <w:rPr>
          <w:rFonts w:eastAsia="Times New Roman" w:cs="Times New Roman"/>
          <w:lang w:eastAsia="en-GB"/>
        </w:rPr>
        <w:tab/>
        <w:t>Exhibition space only 3m x 2m includes a trestle table and 2 chairs if required</w:t>
      </w:r>
      <w:r w:rsidR="00FC1EFD">
        <w:rPr>
          <w:rFonts w:eastAsia="Times New Roman" w:cs="Times New Roman"/>
          <w:lang w:eastAsia="en-GB"/>
        </w:rPr>
        <w:t xml:space="preserve"> (charity stands have a small table only)</w:t>
      </w:r>
    </w:p>
    <w:p w14:paraId="6FA9223C" w14:textId="2442CBC6" w:rsidR="006E3D0D" w:rsidRPr="007C644A" w:rsidRDefault="006E3D0D" w:rsidP="007C644A">
      <w:pPr>
        <w:pStyle w:val="ListParagraph"/>
        <w:spacing w:after="0" w:line="240" w:lineRule="auto"/>
        <w:ind w:left="1276" w:hanging="425"/>
        <w:rPr>
          <w:rFonts w:eastAsia="Times New Roman" w:cs="Times New Roman"/>
          <w:lang w:eastAsia="en-GB"/>
        </w:rPr>
      </w:pPr>
      <w:r w:rsidRPr="006E3D0D">
        <w:rPr>
          <w:rFonts w:eastAsia="Times New Roman" w:cs="Times New Roman"/>
          <w:lang w:eastAsia="en-GB"/>
        </w:rPr>
        <w:t>•</w:t>
      </w:r>
      <w:r w:rsidRPr="006E3D0D">
        <w:rPr>
          <w:rFonts w:eastAsia="Times New Roman" w:cs="Times New Roman"/>
          <w:lang w:eastAsia="en-GB"/>
        </w:rPr>
        <w:tab/>
        <w:t>2 exhibitor passes for the duration of the meeting (not including entry to any external receptions unless specified). Additional passes can be purchased.</w:t>
      </w:r>
    </w:p>
    <w:p w14:paraId="469357C6" w14:textId="16B9595B" w:rsidR="006E3D0D" w:rsidRPr="006E3D0D" w:rsidRDefault="006E3D0D" w:rsidP="006E3D0D">
      <w:pPr>
        <w:pStyle w:val="ListParagraph"/>
        <w:spacing w:after="0" w:line="240" w:lineRule="auto"/>
        <w:ind w:left="1276" w:hanging="425"/>
        <w:rPr>
          <w:rFonts w:eastAsia="Times New Roman" w:cs="Times New Roman"/>
          <w:lang w:eastAsia="en-GB"/>
        </w:rPr>
      </w:pPr>
      <w:r w:rsidRPr="006E3D0D">
        <w:rPr>
          <w:rFonts w:eastAsia="Times New Roman" w:cs="Times New Roman"/>
          <w:lang w:eastAsia="en-GB"/>
        </w:rPr>
        <w:t>•</w:t>
      </w:r>
      <w:r w:rsidRPr="006E3D0D">
        <w:rPr>
          <w:rFonts w:eastAsia="Times New Roman" w:cs="Times New Roman"/>
          <w:lang w:eastAsia="en-GB"/>
        </w:rPr>
        <w:tab/>
        <w:t xml:space="preserve">Company logo and listing </w:t>
      </w:r>
      <w:r w:rsidR="00022600">
        <w:rPr>
          <w:rFonts w:eastAsia="Times New Roman" w:cs="Times New Roman"/>
          <w:lang w:eastAsia="en-GB"/>
        </w:rPr>
        <w:t>on the conference app and website.</w:t>
      </w:r>
    </w:p>
    <w:p w14:paraId="1D9B2A10" w14:textId="48EE10BF" w:rsidR="006E3D0D" w:rsidRPr="006E3D0D" w:rsidRDefault="006E3D0D" w:rsidP="006E3D0D">
      <w:pPr>
        <w:pStyle w:val="ListParagraph"/>
        <w:spacing w:after="0" w:line="240" w:lineRule="auto"/>
        <w:ind w:left="1276" w:hanging="425"/>
        <w:rPr>
          <w:rFonts w:eastAsia="Times New Roman" w:cs="Times New Roman"/>
          <w:lang w:eastAsia="en-GB"/>
        </w:rPr>
      </w:pPr>
      <w:r w:rsidRPr="006E3D0D">
        <w:rPr>
          <w:rFonts w:eastAsia="Times New Roman" w:cs="Times New Roman"/>
          <w:lang w:eastAsia="en-GB"/>
        </w:rPr>
        <w:t>•</w:t>
      </w:r>
      <w:r w:rsidRPr="006E3D0D">
        <w:rPr>
          <w:rFonts w:eastAsia="Times New Roman" w:cs="Times New Roman"/>
          <w:lang w:eastAsia="en-GB"/>
        </w:rPr>
        <w:tab/>
      </w:r>
      <w:r w:rsidR="00501AA8">
        <w:rPr>
          <w:rFonts w:eastAsia="Times New Roman" w:cs="Times New Roman"/>
          <w:lang w:eastAsia="en-GB"/>
        </w:rPr>
        <w:t>1 standard p</w:t>
      </w:r>
      <w:r w:rsidRPr="006E3D0D">
        <w:rPr>
          <w:rFonts w:eastAsia="Times New Roman" w:cs="Times New Roman"/>
          <w:lang w:eastAsia="en-GB"/>
        </w:rPr>
        <w:t xml:space="preserve">ower socket </w:t>
      </w:r>
      <w:r w:rsidR="00501AA8">
        <w:rPr>
          <w:rFonts w:eastAsia="Times New Roman" w:cs="Times New Roman"/>
          <w:lang w:eastAsia="en-GB"/>
        </w:rPr>
        <w:t>is</w:t>
      </w:r>
      <w:r w:rsidR="007C644A">
        <w:rPr>
          <w:rFonts w:eastAsia="Times New Roman" w:cs="Times New Roman"/>
          <w:lang w:eastAsia="en-GB"/>
        </w:rPr>
        <w:t xml:space="preserve"> included</w:t>
      </w:r>
      <w:r w:rsidR="00501AA8">
        <w:rPr>
          <w:rFonts w:eastAsia="Times New Roman" w:cs="Times New Roman"/>
          <w:lang w:eastAsia="en-GB"/>
        </w:rPr>
        <w:t>.</w:t>
      </w:r>
    </w:p>
    <w:p w14:paraId="64A96733" w14:textId="77777777" w:rsidR="006E3D0D" w:rsidRPr="006E3D0D" w:rsidRDefault="006E3D0D" w:rsidP="006E3D0D">
      <w:pPr>
        <w:pStyle w:val="ListParagraph"/>
        <w:spacing w:after="0" w:line="240" w:lineRule="auto"/>
        <w:rPr>
          <w:rFonts w:eastAsia="Times New Roman" w:cs="Times New Roman"/>
          <w:lang w:eastAsia="en-GB"/>
        </w:rPr>
      </w:pPr>
    </w:p>
    <w:p w14:paraId="37B8A758" w14:textId="350FE20A" w:rsidR="007F6C55" w:rsidRDefault="006E3D0D" w:rsidP="006E3D0D">
      <w:pPr>
        <w:pStyle w:val="ListParagraph"/>
        <w:spacing w:after="0" w:line="240" w:lineRule="auto"/>
        <w:jc w:val="center"/>
        <w:rPr>
          <w:rFonts w:eastAsia="Times New Roman" w:cs="Times New Roman"/>
          <w:lang w:eastAsia="en-GB"/>
        </w:rPr>
      </w:pPr>
      <w:r w:rsidRPr="006E3D0D">
        <w:rPr>
          <w:rFonts w:eastAsia="Times New Roman" w:cs="Times New Roman"/>
          <w:lang w:eastAsia="en-GB"/>
        </w:rPr>
        <w:t>Exhibitors are permitted to bring poster boards, pull up banners and other display material to put up behind their tables provided it fits within the allocated space.</w:t>
      </w:r>
    </w:p>
    <w:p w14:paraId="3D5F5F04" w14:textId="0ECCFDF0" w:rsidR="007C644A" w:rsidRDefault="007C644A" w:rsidP="006E3D0D">
      <w:pPr>
        <w:pStyle w:val="ListParagraph"/>
        <w:spacing w:after="0" w:line="240" w:lineRule="auto"/>
        <w:jc w:val="center"/>
        <w:rPr>
          <w:rFonts w:eastAsia="Times New Roman" w:cs="Times New Roman"/>
          <w:lang w:eastAsia="en-GB"/>
        </w:rPr>
      </w:pPr>
    </w:p>
    <w:p w14:paraId="69369FB9" w14:textId="6B9BC447" w:rsidR="007C644A" w:rsidRDefault="007C644A" w:rsidP="006E3D0D">
      <w:pPr>
        <w:pStyle w:val="ListParagraph"/>
        <w:spacing w:after="0" w:line="240" w:lineRule="auto"/>
        <w:jc w:val="center"/>
        <w:rPr>
          <w:rFonts w:eastAsia="Times New Roman" w:cs="Times New Roman"/>
          <w:lang w:eastAsia="en-GB"/>
        </w:rPr>
      </w:pPr>
      <w:r w:rsidRPr="0084004C">
        <w:t>Please note that the BBA will not pay for shell scheme</w:t>
      </w:r>
      <w:r w:rsidR="00501AA8">
        <w:t xml:space="preserve"> </w:t>
      </w:r>
      <w:r>
        <w:t>or</w:t>
      </w:r>
      <w:r w:rsidRPr="0084004C">
        <w:t xml:space="preserve"> equipment</w:t>
      </w:r>
    </w:p>
    <w:p w14:paraId="743EB841" w14:textId="77777777" w:rsidR="006E3D0D" w:rsidRDefault="006E3D0D" w:rsidP="007F6C55">
      <w:pPr>
        <w:spacing w:after="0" w:line="240" w:lineRule="auto"/>
        <w:rPr>
          <w:rFonts w:eastAsia="Times New Roman" w:cs="Times New Roman"/>
          <w:b/>
          <w:color w:val="0070C0"/>
          <w:lang w:eastAsia="en-GB"/>
        </w:rPr>
      </w:pPr>
    </w:p>
    <w:p w14:paraId="39664D04" w14:textId="77777777" w:rsidR="008857C2" w:rsidRPr="00872673" w:rsidRDefault="008857C2" w:rsidP="008857C2">
      <w:pPr>
        <w:pStyle w:val="ListParagraph"/>
        <w:spacing w:after="0" w:line="240" w:lineRule="auto"/>
        <w:ind w:left="1134"/>
      </w:pPr>
    </w:p>
    <w:p w14:paraId="17933A07" w14:textId="77777777" w:rsidR="006E3D0D" w:rsidRDefault="006E3D0D" w:rsidP="001F5E1C">
      <w:pPr>
        <w:spacing w:after="0" w:line="240" w:lineRule="auto"/>
        <w:rPr>
          <w:rFonts w:eastAsia="Times New Roman" w:cs="Times New Roman"/>
          <w:b/>
          <w:color w:val="0070C0"/>
          <w:lang w:eastAsia="en-GB"/>
        </w:rPr>
      </w:pPr>
    </w:p>
    <w:p w14:paraId="3F25CD17" w14:textId="5BE5BD12" w:rsidR="001F5E1C" w:rsidRPr="006E3D0D" w:rsidRDefault="001F5E1C" w:rsidP="001F5E1C">
      <w:pPr>
        <w:spacing w:after="0" w:line="240" w:lineRule="auto"/>
        <w:rPr>
          <w:rFonts w:eastAsia="Times New Roman" w:cs="Times New Roman"/>
          <w:b/>
          <w:color w:val="F16306"/>
          <w:lang w:eastAsia="en-GB"/>
        </w:rPr>
      </w:pPr>
      <w:r w:rsidRPr="006E3D0D">
        <w:rPr>
          <w:rFonts w:eastAsia="Times New Roman" w:cs="Times New Roman"/>
          <w:b/>
          <w:color w:val="F16306"/>
          <w:lang w:eastAsia="en-GB"/>
        </w:rPr>
        <w:t xml:space="preserve">Please can you indicate below if you would like </w:t>
      </w:r>
      <w:r w:rsidR="009F0985" w:rsidRPr="006E3D0D">
        <w:rPr>
          <w:rFonts w:eastAsia="Times New Roman" w:cs="Times New Roman"/>
          <w:b/>
          <w:color w:val="F16306"/>
          <w:lang w:eastAsia="en-GB"/>
        </w:rPr>
        <w:t>the following</w:t>
      </w:r>
      <w:r w:rsidR="00470144" w:rsidRPr="006E3D0D">
        <w:rPr>
          <w:rFonts w:eastAsia="Times New Roman" w:cs="Times New Roman"/>
          <w:b/>
          <w:color w:val="F16306"/>
          <w:lang w:eastAsia="en-GB"/>
        </w:rPr>
        <w:t xml:space="preserve"> optional</w:t>
      </w:r>
      <w:r w:rsidR="009F0985" w:rsidRPr="006E3D0D">
        <w:rPr>
          <w:rFonts w:eastAsia="Times New Roman" w:cs="Times New Roman"/>
          <w:b/>
          <w:color w:val="F16306"/>
          <w:lang w:eastAsia="en-GB"/>
        </w:rPr>
        <w:t xml:space="preserve"> items on </w:t>
      </w:r>
      <w:r w:rsidRPr="006E3D0D">
        <w:rPr>
          <w:rFonts w:eastAsia="Times New Roman" w:cs="Times New Roman"/>
          <w:b/>
          <w:color w:val="F16306"/>
          <w:lang w:eastAsia="en-GB"/>
        </w:rPr>
        <w:t>your stand</w:t>
      </w:r>
      <w:r w:rsidR="00356022" w:rsidRPr="006E3D0D">
        <w:rPr>
          <w:rFonts w:eastAsia="Times New Roman" w:cs="Times New Roman"/>
          <w:b/>
          <w:color w:val="F16306"/>
          <w:lang w:eastAsia="en-GB"/>
        </w:rPr>
        <w:t>.</w:t>
      </w:r>
    </w:p>
    <w:p w14:paraId="2839D17C" w14:textId="77777777" w:rsidR="001F5E1C" w:rsidRDefault="001F5E1C" w:rsidP="001F5E1C">
      <w:pPr>
        <w:spacing w:after="0" w:line="240" w:lineRule="auto"/>
        <w:rPr>
          <w:rFonts w:eastAsia="Times New Roman" w:cs="Tahoma"/>
          <w:b/>
          <w:bCs/>
          <w:color w:val="000000"/>
          <w:kern w:val="2"/>
          <w:sz w:val="20"/>
          <w:szCs w:val="20"/>
          <w:lang w:eastAsia="en-GB"/>
        </w:rPr>
      </w:pPr>
    </w:p>
    <w:tbl>
      <w:tblPr>
        <w:tblStyle w:val="TableGrid"/>
        <w:tblW w:w="0" w:type="auto"/>
        <w:tblInd w:w="137" w:type="dxa"/>
        <w:tblLook w:val="04A0" w:firstRow="1" w:lastRow="0" w:firstColumn="1" w:lastColumn="0" w:noHBand="0" w:noVBand="1"/>
      </w:tblPr>
      <w:tblGrid>
        <w:gridCol w:w="6411"/>
        <w:gridCol w:w="3607"/>
      </w:tblGrid>
      <w:tr w:rsidR="009F0985" w14:paraId="59CE8E5E" w14:textId="77777777" w:rsidTr="009F0985">
        <w:trPr>
          <w:trHeight w:val="498"/>
        </w:trPr>
        <w:tc>
          <w:tcPr>
            <w:tcW w:w="6411" w:type="dxa"/>
            <w:vAlign w:val="center"/>
          </w:tcPr>
          <w:p w14:paraId="5B731F30" w14:textId="54AD8370" w:rsidR="009F0985" w:rsidRDefault="00FC1EFD" w:rsidP="009F0985">
            <w:pPr>
              <w:rPr>
                <w:rFonts w:eastAsia="Times New Roman" w:cs="Tahoma"/>
                <w:bCs/>
                <w:color w:val="000000"/>
                <w:kern w:val="2"/>
                <w:szCs w:val="20"/>
                <w:lang w:eastAsia="en-GB"/>
              </w:rPr>
            </w:pPr>
            <w:r>
              <w:rPr>
                <w:rFonts w:eastAsia="Times New Roman" w:cs="Tahoma"/>
                <w:bCs/>
                <w:color w:val="000000"/>
                <w:kern w:val="2"/>
                <w:szCs w:val="20"/>
                <w:lang w:eastAsia="en-GB"/>
              </w:rPr>
              <w:t>Table</w:t>
            </w:r>
          </w:p>
        </w:tc>
        <w:tc>
          <w:tcPr>
            <w:tcW w:w="3607" w:type="dxa"/>
            <w:vAlign w:val="center"/>
          </w:tcPr>
          <w:p w14:paraId="6A805F22" w14:textId="665918F6" w:rsidR="009F0985" w:rsidRPr="00B261C4" w:rsidRDefault="009F0985" w:rsidP="009F0985">
            <w:pPr>
              <w:jc w:val="center"/>
              <w:rPr>
                <w:rFonts w:eastAsia="Times New Roman" w:cs="Tahoma"/>
                <w:color w:val="000000"/>
                <w:kern w:val="2"/>
                <w:lang w:eastAsia="en-GB"/>
              </w:rPr>
            </w:pPr>
            <w:r w:rsidRPr="00B261C4">
              <w:rPr>
                <w:rFonts w:eastAsia="Times New Roman" w:cs="Tahoma"/>
                <w:color w:val="000000"/>
                <w:kern w:val="2"/>
                <w:lang w:eastAsia="en-GB"/>
              </w:rPr>
              <w:t>Free of Charge</w:t>
            </w:r>
            <w:r>
              <w:rPr>
                <w:rFonts w:eastAsia="Times New Roman" w:cs="Tahoma"/>
                <w:color w:val="000000"/>
                <w:kern w:val="2"/>
                <w:sz w:val="28"/>
                <w:szCs w:val="18"/>
                <w:lang w:eastAsia="en-GB"/>
              </w:rPr>
              <w:t xml:space="preserve"> </w:t>
            </w:r>
            <w:r w:rsidRPr="000E1F9D">
              <w:rPr>
                <w:rFonts w:eastAsia="Times New Roman" w:cs="Tahoma"/>
                <w:color w:val="000000"/>
                <w:kern w:val="2"/>
                <w:sz w:val="28"/>
                <w:szCs w:val="18"/>
                <w:lang w:eastAsia="en-GB"/>
              </w:rPr>
              <w:t>□</w:t>
            </w:r>
          </w:p>
        </w:tc>
      </w:tr>
      <w:tr w:rsidR="00804D68" w14:paraId="18DE4C0F" w14:textId="77777777" w:rsidTr="009F0985">
        <w:trPr>
          <w:trHeight w:val="473"/>
        </w:trPr>
        <w:tc>
          <w:tcPr>
            <w:tcW w:w="6411" w:type="dxa"/>
            <w:vAlign w:val="center"/>
          </w:tcPr>
          <w:p w14:paraId="2B928FE6" w14:textId="7E6D24F0" w:rsidR="00F603A9" w:rsidRPr="001F5E1C" w:rsidRDefault="00804D68" w:rsidP="009F0985">
            <w:pPr>
              <w:rPr>
                <w:rFonts w:eastAsia="Times New Roman" w:cs="Tahoma"/>
                <w:bCs/>
                <w:color w:val="000000"/>
                <w:kern w:val="2"/>
                <w:szCs w:val="20"/>
                <w:lang w:eastAsia="en-GB"/>
              </w:rPr>
            </w:pPr>
            <w:r w:rsidRPr="001F5E1C">
              <w:rPr>
                <w:rFonts w:eastAsia="Times New Roman" w:cs="Tahoma"/>
                <w:bCs/>
                <w:color w:val="000000"/>
                <w:kern w:val="2"/>
                <w:szCs w:val="20"/>
                <w:lang w:eastAsia="en-GB"/>
              </w:rPr>
              <w:t>Two chairs</w:t>
            </w:r>
          </w:p>
        </w:tc>
        <w:tc>
          <w:tcPr>
            <w:tcW w:w="3607" w:type="dxa"/>
            <w:vAlign w:val="center"/>
          </w:tcPr>
          <w:p w14:paraId="30A72FB7" w14:textId="6C6C62B6" w:rsidR="00804D68" w:rsidRDefault="00804D68" w:rsidP="009F0985">
            <w:pPr>
              <w:jc w:val="center"/>
              <w:rPr>
                <w:rFonts w:eastAsia="Times New Roman" w:cs="Tahoma"/>
                <w:b/>
                <w:bCs/>
                <w:color w:val="000000"/>
                <w:kern w:val="2"/>
                <w:sz w:val="20"/>
                <w:szCs w:val="20"/>
                <w:lang w:eastAsia="en-GB"/>
              </w:rPr>
            </w:pPr>
            <w:r w:rsidRPr="00B261C4">
              <w:rPr>
                <w:rFonts w:eastAsia="Times New Roman" w:cs="Tahoma"/>
                <w:color w:val="000000"/>
                <w:kern w:val="2"/>
                <w:lang w:eastAsia="en-GB"/>
              </w:rPr>
              <w:t>Free of Charge</w:t>
            </w:r>
            <w:r>
              <w:rPr>
                <w:rFonts w:eastAsia="Times New Roman" w:cs="Tahoma"/>
                <w:color w:val="000000"/>
                <w:kern w:val="2"/>
                <w:sz w:val="28"/>
                <w:szCs w:val="18"/>
                <w:lang w:eastAsia="en-GB"/>
              </w:rPr>
              <w:t xml:space="preserve"> </w:t>
            </w:r>
            <w:r w:rsidRPr="000E1F9D">
              <w:rPr>
                <w:rFonts w:eastAsia="Times New Roman" w:cs="Tahoma"/>
                <w:color w:val="000000"/>
                <w:kern w:val="2"/>
                <w:sz w:val="28"/>
                <w:szCs w:val="18"/>
                <w:lang w:eastAsia="en-GB"/>
              </w:rPr>
              <w:t>□</w:t>
            </w:r>
          </w:p>
        </w:tc>
      </w:tr>
    </w:tbl>
    <w:p w14:paraId="71F12F95" w14:textId="4CBB4EAE" w:rsidR="00356022" w:rsidRDefault="00356022" w:rsidP="00D45CB1">
      <w:pPr>
        <w:spacing w:after="0" w:line="240" w:lineRule="auto"/>
        <w:rPr>
          <w:b/>
          <w:sz w:val="32"/>
          <w:szCs w:val="40"/>
          <w:u w:val="single"/>
        </w:rPr>
      </w:pPr>
    </w:p>
    <w:p w14:paraId="2869AE0F" w14:textId="77777777" w:rsidR="006E3D0D" w:rsidRDefault="006E3D0D" w:rsidP="00B277C0">
      <w:pPr>
        <w:spacing w:after="0" w:line="240" w:lineRule="auto"/>
        <w:jc w:val="center"/>
        <w:rPr>
          <w:b/>
          <w:color w:val="F16306"/>
          <w:sz w:val="32"/>
          <w:szCs w:val="40"/>
          <w:u w:val="single"/>
        </w:rPr>
      </w:pPr>
    </w:p>
    <w:p w14:paraId="51D65055" w14:textId="607FF869" w:rsidR="00F453C3" w:rsidRPr="006E3D0D" w:rsidRDefault="006B6220" w:rsidP="00B277C0">
      <w:pPr>
        <w:spacing w:after="0" w:line="240" w:lineRule="auto"/>
        <w:jc w:val="center"/>
        <w:rPr>
          <w:b/>
          <w:color w:val="F16306"/>
          <w:sz w:val="32"/>
          <w:szCs w:val="40"/>
          <w:u w:val="single"/>
        </w:rPr>
      </w:pPr>
      <w:r w:rsidRPr="006E3D0D">
        <w:rPr>
          <w:b/>
          <w:color w:val="F16306"/>
          <w:sz w:val="32"/>
          <w:szCs w:val="40"/>
          <w:u w:val="single"/>
        </w:rPr>
        <w:t xml:space="preserve">Additional </w:t>
      </w:r>
      <w:r w:rsidR="00C06E04" w:rsidRPr="006E3D0D">
        <w:rPr>
          <w:b/>
          <w:color w:val="F16306"/>
          <w:sz w:val="32"/>
          <w:szCs w:val="40"/>
          <w:u w:val="single"/>
        </w:rPr>
        <w:t>S</w:t>
      </w:r>
      <w:r w:rsidRPr="006E3D0D">
        <w:rPr>
          <w:b/>
          <w:color w:val="F16306"/>
          <w:sz w:val="32"/>
          <w:szCs w:val="40"/>
          <w:u w:val="single"/>
        </w:rPr>
        <w:t xml:space="preserve">tand </w:t>
      </w:r>
      <w:r w:rsidR="00C06E04" w:rsidRPr="006E3D0D">
        <w:rPr>
          <w:b/>
          <w:color w:val="F16306"/>
          <w:sz w:val="32"/>
          <w:szCs w:val="40"/>
          <w:u w:val="single"/>
        </w:rPr>
        <w:t>P</w:t>
      </w:r>
      <w:r w:rsidR="002A3387" w:rsidRPr="006E3D0D">
        <w:rPr>
          <w:b/>
          <w:color w:val="F16306"/>
          <w:sz w:val="32"/>
          <w:szCs w:val="40"/>
          <w:u w:val="single"/>
        </w:rPr>
        <w:t>ersonnel</w:t>
      </w:r>
    </w:p>
    <w:p w14:paraId="4D95A443" w14:textId="77777777" w:rsidR="00B277C0" w:rsidRPr="00F453C3" w:rsidRDefault="00B277C0" w:rsidP="00B277C0">
      <w:pPr>
        <w:spacing w:after="0" w:line="240" w:lineRule="auto"/>
        <w:jc w:val="center"/>
        <w:rPr>
          <w:b/>
          <w:sz w:val="32"/>
          <w:szCs w:val="40"/>
          <w:u w:val="single"/>
        </w:rPr>
      </w:pPr>
    </w:p>
    <w:p w14:paraId="25D49B7B" w14:textId="28E7D26A" w:rsidR="00F453C3" w:rsidRPr="00F453C3" w:rsidRDefault="00F453C3" w:rsidP="00F453C3">
      <w:pPr>
        <w:spacing w:after="0" w:line="240" w:lineRule="auto"/>
        <w:rPr>
          <w:b/>
        </w:rPr>
      </w:pPr>
      <w:r w:rsidRPr="00872673">
        <w:rPr>
          <w:b/>
          <w:u w:val="single"/>
        </w:rPr>
        <w:t>ALL</w:t>
      </w:r>
      <w:r w:rsidRPr="00872673">
        <w:rPr>
          <w:b/>
        </w:rPr>
        <w:t xml:space="preserve"> personnel attending the </w:t>
      </w:r>
      <w:r w:rsidR="006E3D0D">
        <w:rPr>
          <w:b/>
        </w:rPr>
        <w:t>BBA Annual Meeting</w:t>
      </w:r>
      <w:r w:rsidRPr="00872673">
        <w:rPr>
          <w:b/>
        </w:rPr>
        <w:t xml:space="preserve"> must register.</w:t>
      </w:r>
    </w:p>
    <w:p w14:paraId="0A46E71E" w14:textId="22D78C4F" w:rsidR="00A74E71" w:rsidRDefault="00A74E71" w:rsidP="003B7DA2">
      <w:pPr>
        <w:spacing w:after="0" w:line="240" w:lineRule="auto"/>
        <w:rPr>
          <w:rFonts w:eastAsia="Times New Roman" w:cs="Times New Roman"/>
          <w:lang w:eastAsia="en-GB"/>
        </w:rPr>
      </w:pPr>
      <w:r>
        <w:rPr>
          <w:rFonts w:eastAsia="Times New Roman" w:cs="Times New Roman"/>
          <w:lang w:eastAsia="en-GB"/>
        </w:rPr>
        <w:t xml:space="preserve">Single stands are entitled to </w:t>
      </w:r>
      <w:r w:rsidRPr="00CD6CA2">
        <w:rPr>
          <w:rFonts w:eastAsia="Times New Roman" w:cs="Times New Roman"/>
          <w:b/>
          <w:lang w:eastAsia="en-GB"/>
        </w:rPr>
        <w:t xml:space="preserve">2 </w:t>
      </w:r>
      <w:r w:rsidR="00F453C3" w:rsidRPr="00CD6CA2">
        <w:rPr>
          <w:rFonts w:eastAsia="Times New Roman" w:cs="Times New Roman"/>
          <w:b/>
          <w:lang w:eastAsia="en-GB"/>
        </w:rPr>
        <w:t>exhibitor</w:t>
      </w:r>
      <w:r w:rsidR="00F453C3" w:rsidRPr="003B7DA2">
        <w:rPr>
          <w:rFonts w:eastAsia="Times New Roman" w:cs="Times New Roman"/>
          <w:lang w:eastAsia="en-GB"/>
        </w:rPr>
        <w:t xml:space="preserve"> </w:t>
      </w:r>
      <w:r w:rsidR="00470144" w:rsidRPr="00CD6CA2">
        <w:rPr>
          <w:rFonts w:eastAsia="Times New Roman" w:cs="Times New Roman"/>
          <w:b/>
          <w:lang w:eastAsia="en-GB"/>
        </w:rPr>
        <w:t>pass</w:t>
      </w:r>
      <w:r w:rsidRPr="00CD6CA2">
        <w:rPr>
          <w:rFonts w:eastAsia="Times New Roman" w:cs="Times New Roman"/>
          <w:b/>
          <w:lang w:eastAsia="en-GB"/>
        </w:rPr>
        <w:t xml:space="preserve">es </w:t>
      </w:r>
      <w:r>
        <w:rPr>
          <w:rFonts w:eastAsia="Times New Roman" w:cs="Times New Roman"/>
          <w:lang w:eastAsia="en-GB"/>
        </w:rPr>
        <w:t xml:space="preserve">and double stands </w:t>
      </w:r>
      <w:r w:rsidRPr="00CD6CA2">
        <w:rPr>
          <w:rFonts w:eastAsia="Times New Roman" w:cs="Times New Roman"/>
          <w:b/>
          <w:lang w:eastAsia="en-GB"/>
        </w:rPr>
        <w:t>4 exhibitor passes.</w:t>
      </w:r>
    </w:p>
    <w:p w14:paraId="685D85EA" w14:textId="442A38F3" w:rsidR="003B7DA2" w:rsidRPr="006E3D0D" w:rsidRDefault="00F453C3" w:rsidP="003B7DA2">
      <w:pPr>
        <w:spacing w:after="0" w:line="240" w:lineRule="auto"/>
        <w:rPr>
          <w:b/>
          <w:color w:val="F16306"/>
        </w:rPr>
      </w:pPr>
      <w:r w:rsidRPr="006E3D0D">
        <w:rPr>
          <w:b/>
          <w:color w:val="F16306"/>
        </w:rPr>
        <w:t>I</w:t>
      </w:r>
      <w:r w:rsidR="003B7DA2" w:rsidRPr="006E3D0D">
        <w:rPr>
          <w:rFonts w:eastAsia="Times New Roman" w:cs="Times New Roman"/>
          <w:b/>
          <w:color w:val="F16306"/>
          <w:lang w:eastAsia="en-GB"/>
        </w:rPr>
        <w:t>f you wish book more personnel, please complete the table below</w:t>
      </w:r>
      <w:r w:rsidR="00356022" w:rsidRPr="006E3D0D">
        <w:rPr>
          <w:rFonts w:eastAsia="Times New Roman" w:cs="Times New Roman"/>
          <w:b/>
          <w:color w:val="F16306"/>
          <w:lang w:eastAsia="en-GB"/>
        </w:rPr>
        <w:t>.</w:t>
      </w:r>
    </w:p>
    <w:p w14:paraId="66E73FBE" w14:textId="77777777" w:rsidR="00627558" w:rsidRPr="003B7DA2" w:rsidRDefault="00627558" w:rsidP="003B7DA2">
      <w:pPr>
        <w:spacing w:after="0" w:line="240" w:lineRule="auto"/>
        <w:rPr>
          <w:szCs w:val="40"/>
        </w:rPr>
      </w:pPr>
    </w:p>
    <w:tbl>
      <w:tblPr>
        <w:tblStyle w:val="TableGrid"/>
        <w:tblW w:w="0" w:type="auto"/>
        <w:tblLook w:val="04A0" w:firstRow="1" w:lastRow="0" w:firstColumn="1" w:lastColumn="0" w:noHBand="0" w:noVBand="1"/>
      </w:tblPr>
      <w:tblGrid>
        <w:gridCol w:w="3828"/>
        <w:gridCol w:w="2126"/>
        <w:gridCol w:w="2977"/>
        <w:gridCol w:w="1405"/>
      </w:tblGrid>
      <w:tr w:rsidR="00470144" w14:paraId="4D4FD6F3" w14:textId="77777777" w:rsidTr="003C1C20">
        <w:trPr>
          <w:trHeight w:val="725"/>
        </w:trPr>
        <w:tc>
          <w:tcPr>
            <w:tcW w:w="3828" w:type="dxa"/>
            <w:tcBorders>
              <w:top w:val="nil"/>
              <w:left w:val="nil"/>
              <w:bottom w:val="single" w:sz="4" w:space="0" w:color="auto"/>
              <w:right w:val="single" w:sz="4" w:space="0" w:color="auto"/>
            </w:tcBorders>
          </w:tcPr>
          <w:p w14:paraId="3C5B1EE2" w14:textId="77777777" w:rsidR="00470144" w:rsidRDefault="00470144" w:rsidP="003C1C20">
            <w:pPr>
              <w:tabs>
                <w:tab w:val="left" w:pos="210"/>
              </w:tabs>
              <w:rPr>
                <w:b/>
                <w:sz w:val="32"/>
                <w:szCs w:val="40"/>
                <w:u w:val="single"/>
              </w:rPr>
            </w:pPr>
          </w:p>
        </w:tc>
        <w:tc>
          <w:tcPr>
            <w:tcW w:w="2126" w:type="dxa"/>
            <w:tcBorders>
              <w:left w:val="single" w:sz="4" w:space="0" w:color="auto"/>
            </w:tcBorders>
          </w:tcPr>
          <w:p w14:paraId="0EBC9D0B" w14:textId="369D23FC" w:rsidR="00470144" w:rsidRPr="005A7D2C" w:rsidRDefault="00470144" w:rsidP="002C0E34">
            <w:pPr>
              <w:jc w:val="center"/>
              <w:rPr>
                <w:rFonts w:eastAsia="Times New Roman" w:cs="Tahoma"/>
                <w:b/>
                <w:color w:val="000000"/>
                <w:kern w:val="2"/>
                <w:u w:val="single"/>
                <w:lang w:eastAsia="en-GB"/>
              </w:rPr>
            </w:pPr>
            <w:r w:rsidRPr="005A7D2C">
              <w:rPr>
                <w:rFonts w:eastAsia="Times New Roman" w:cs="Tahoma"/>
                <w:b/>
                <w:color w:val="000000"/>
                <w:kern w:val="2"/>
                <w:u w:val="single"/>
                <w:lang w:eastAsia="en-GB"/>
              </w:rPr>
              <w:t xml:space="preserve">Additional </w:t>
            </w:r>
            <w:r>
              <w:rPr>
                <w:rFonts w:eastAsia="Times New Roman" w:cs="Tahoma"/>
                <w:b/>
                <w:color w:val="000000"/>
                <w:kern w:val="2"/>
                <w:u w:val="single"/>
                <w:lang w:eastAsia="en-GB"/>
              </w:rPr>
              <w:t>S</w:t>
            </w:r>
            <w:r w:rsidRPr="005A7D2C">
              <w:rPr>
                <w:rFonts w:eastAsia="Times New Roman" w:cs="Tahoma"/>
                <w:b/>
                <w:color w:val="000000"/>
                <w:kern w:val="2"/>
                <w:u w:val="single"/>
                <w:lang w:eastAsia="en-GB"/>
              </w:rPr>
              <w:t xml:space="preserve">taff Rate </w:t>
            </w:r>
            <w:r w:rsidRPr="005A7D2C">
              <w:rPr>
                <w:rFonts w:eastAsia="Times New Roman" w:cs="Tahoma"/>
                <w:b/>
                <w:color w:val="000000"/>
                <w:kern w:val="2"/>
                <w:u w:val="single"/>
                <w:lang w:eastAsia="en-GB"/>
              </w:rPr>
              <w:br/>
              <w:t xml:space="preserve">Price </w:t>
            </w:r>
          </w:p>
        </w:tc>
        <w:tc>
          <w:tcPr>
            <w:tcW w:w="2977" w:type="dxa"/>
          </w:tcPr>
          <w:p w14:paraId="74E179C6" w14:textId="77777777" w:rsidR="00470144" w:rsidRPr="005A7D2C" w:rsidRDefault="00470144" w:rsidP="003C1C20">
            <w:pPr>
              <w:jc w:val="center"/>
              <w:rPr>
                <w:rFonts w:eastAsia="Times New Roman" w:cs="Tahoma"/>
                <w:b/>
                <w:color w:val="000000"/>
                <w:kern w:val="2"/>
                <w:u w:val="single"/>
                <w:lang w:eastAsia="en-GB"/>
              </w:rPr>
            </w:pPr>
            <w:r w:rsidRPr="005A7D2C">
              <w:rPr>
                <w:rFonts w:eastAsia="Times New Roman" w:cs="Tahoma"/>
                <w:b/>
                <w:color w:val="000000"/>
                <w:kern w:val="2"/>
                <w:u w:val="single"/>
                <w:lang w:eastAsia="en-GB"/>
              </w:rPr>
              <w:t>Quantity Required</w:t>
            </w:r>
          </w:p>
        </w:tc>
        <w:tc>
          <w:tcPr>
            <w:tcW w:w="1405" w:type="dxa"/>
          </w:tcPr>
          <w:p w14:paraId="0909856A" w14:textId="77777777" w:rsidR="00470144" w:rsidRPr="005A7D2C" w:rsidRDefault="00470144" w:rsidP="003C1C20">
            <w:pPr>
              <w:jc w:val="center"/>
              <w:rPr>
                <w:rFonts w:eastAsia="Times New Roman" w:cs="Tahoma"/>
                <w:b/>
                <w:color w:val="000000"/>
                <w:kern w:val="2"/>
                <w:u w:val="single"/>
                <w:lang w:eastAsia="en-GB"/>
              </w:rPr>
            </w:pPr>
            <w:r w:rsidRPr="005A7D2C">
              <w:rPr>
                <w:rFonts w:eastAsia="Times New Roman" w:cs="Tahoma"/>
                <w:b/>
                <w:color w:val="000000"/>
                <w:kern w:val="2"/>
                <w:u w:val="single"/>
                <w:lang w:eastAsia="en-GB"/>
              </w:rPr>
              <w:t>Total Cost</w:t>
            </w:r>
          </w:p>
        </w:tc>
      </w:tr>
      <w:tr w:rsidR="00470144" w14:paraId="13C1EE54" w14:textId="77777777" w:rsidTr="003C1C20">
        <w:tc>
          <w:tcPr>
            <w:tcW w:w="3828" w:type="dxa"/>
            <w:tcBorders>
              <w:top w:val="single" w:sz="4" w:space="0" w:color="auto"/>
            </w:tcBorders>
          </w:tcPr>
          <w:p w14:paraId="0AF5FEE6" w14:textId="242D6204" w:rsidR="00470144" w:rsidRPr="00CD6CA2" w:rsidRDefault="00470144" w:rsidP="00A74E71">
            <w:pPr>
              <w:tabs>
                <w:tab w:val="left" w:pos="210"/>
              </w:tabs>
              <w:rPr>
                <w:rFonts w:cstheme="minorHAnsi"/>
                <w:b/>
                <w:szCs w:val="40"/>
              </w:rPr>
            </w:pPr>
            <w:r w:rsidRPr="00CD6CA2">
              <w:rPr>
                <w:rFonts w:cstheme="minorHAnsi"/>
                <w:b/>
                <w:szCs w:val="40"/>
              </w:rPr>
              <w:t>Day rate</w:t>
            </w:r>
            <w:r w:rsidRPr="00CD6CA2">
              <w:rPr>
                <w:rFonts w:cstheme="minorHAnsi"/>
                <w:szCs w:val="40"/>
              </w:rPr>
              <w:t xml:space="preserve"> Wednesday </w:t>
            </w:r>
            <w:r w:rsidR="00501AA8">
              <w:rPr>
                <w:rFonts w:cstheme="minorHAnsi"/>
                <w:szCs w:val="40"/>
              </w:rPr>
              <w:t>17</w:t>
            </w:r>
            <w:r w:rsidR="00A74E71" w:rsidRPr="00CD6CA2">
              <w:rPr>
                <w:rFonts w:cstheme="minorHAnsi"/>
                <w:szCs w:val="40"/>
                <w:vertAlign w:val="superscript"/>
              </w:rPr>
              <w:t>th</w:t>
            </w:r>
            <w:r w:rsidR="00A74E71" w:rsidRPr="00CD6CA2">
              <w:rPr>
                <w:rFonts w:cstheme="minorHAnsi"/>
                <w:szCs w:val="40"/>
              </w:rPr>
              <w:t xml:space="preserve"> </w:t>
            </w:r>
            <w:r w:rsidR="007C644A">
              <w:rPr>
                <w:rFonts w:cstheme="minorHAnsi"/>
                <w:szCs w:val="40"/>
              </w:rPr>
              <w:t>June</w:t>
            </w:r>
            <w:r w:rsidRPr="00CD6CA2">
              <w:rPr>
                <w:rFonts w:cstheme="minorHAnsi"/>
                <w:szCs w:val="40"/>
              </w:rPr>
              <w:t xml:space="preserve"> </w:t>
            </w:r>
          </w:p>
        </w:tc>
        <w:tc>
          <w:tcPr>
            <w:tcW w:w="2126" w:type="dxa"/>
            <w:vMerge w:val="restart"/>
            <w:vAlign w:val="center"/>
          </w:tcPr>
          <w:p w14:paraId="1A407022" w14:textId="2CA185E0" w:rsidR="00470144" w:rsidRPr="00CD6CA2" w:rsidRDefault="00470144" w:rsidP="002C0E34">
            <w:pPr>
              <w:tabs>
                <w:tab w:val="left" w:pos="210"/>
              </w:tabs>
              <w:jc w:val="center"/>
              <w:rPr>
                <w:rFonts w:cstheme="minorHAnsi"/>
                <w:szCs w:val="40"/>
              </w:rPr>
            </w:pPr>
            <w:r w:rsidRPr="00CD6CA2">
              <w:rPr>
                <w:rFonts w:cstheme="minorHAnsi"/>
                <w:szCs w:val="40"/>
              </w:rPr>
              <w:t>£1</w:t>
            </w:r>
            <w:r w:rsidR="00AA6282">
              <w:rPr>
                <w:rFonts w:cstheme="minorHAnsi"/>
                <w:szCs w:val="40"/>
              </w:rPr>
              <w:t>5</w:t>
            </w:r>
            <w:r w:rsidRPr="00CD6CA2">
              <w:rPr>
                <w:rFonts w:cstheme="minorHAnsi"/>
                <w:szCs w:val="40"/>
              </w:rPr>
              <w:t>0.00 per person per day</w:t>
            </w:r>
          </w:p>
        </w:tc>
        <w:tc>
          <w:tcPr>
            <w:tcW w:w="2977" w:type="dxa"/>
          </w:tcPr>
          <w:p w14:paraId="351A9322" w14:textId="77777777" w:rsidR="00470144" w:rsidRPr="005A7D2C" w:rsidRDefault="00470144" w:rsidP="003C1C20">
            <w:pPr>
              <w:tabs>
                <w:tab w:val="left" w:pos="210"/>
              </w:tabs>
              <w:rPr>
                <w:rFonts w:cstheme="minorHAnsi"/>
                <w:szCs w:val="40"/>
              </w:rPr>
            </w:pPr>
          </w:p>
        </w:tc>
        <w:tc>
          <w:tcPr>
            <w:tcW w:w="1405" w:type="dxa"/>
          </w:tcPr>
          <w:p w14:paraId="578B3D77" w14:textId="77777777" w:rsidR="00470144" w:rsidRPr="005A7D2C" w:rsidRDefault="00470144" w:rsidP="003C1C20">
            <w:pPr>
              <w:tabs>
                <w:tab w:val="left" w:pos="210"/>
              </w:tabs>
              <w:rPr>
                <w:rFonts w:cstheme="minorHAnsi"/>
                <w:szCs w:val="40"/>
              </w:rPr>
            </w:pPr>
          </w:p>
        </w:tc>
      </w:tr>
      <w:tr w:rsidR="00470144" w14:paraId="6F60B4D3" w14:textId="77777777" w:rsidTr="003C1C20">
        <w:tc>
          <w:tcPr>
            <w:tcW w:w="3828" w:type="dxa"/>
            <w:tcBorders>
              <w:top w:val="single" w:sz="4" w:space="0" w:color="auto"/>
            </w:tcBorders>
          </w:tcPr>
          <w:p w14:paraId="11E0B5CE" w14:textId="405BEC8B" w:rsidR="00470144" w:rsidRPr="00CD6CA2" w:rsidRDefault="00470144" w:rsidP="00A74E71">
            <w:pPr>
              <w:tabs>
                <w:tab w:val="left" w:pos="210"/>
              </w:tabs>
              <w:rPr>
                <w:rFonts w:cstheme="minorHAnsi"/>
                <w:b/>
                <w:szCs w:val="40"/>
              </w:rPr>
            </w:pPr>
            <w:r w:rsidRPr="00CD6CA2">
              <w:rPr>
                <w:rFonts w:cstheme="minorHAnsi"/>
                <w:b/>
                <w:szCs w:val="40"/>
              </w:rPr>
              <w:t>Day rate</w:t>
            </w:r>
            <w:r w:rsidRPr="00CD6CA2">
              <w:rPr>
                <w:rFonts w:cstheme="minorHAnsi"/>
                <w:szCs w:val="40"/>
              </w:rPr>
              <w:t xml:space="preserve"> Thursday </w:t>
            </w:r>
            <w:r w:rsidR="00501AA8">
              <w:rPr>
                <w:rFonts w:cstheme="minorHAnsi"/>
                <w:szCs w:val="40"/>
              </w:rPr>
              <w:t>18</w:t>
            </w:r>
            <w:r w:rsidR="00A74E71" w:rsidRPr="00CD6CA2">
              <w:rPr>
                <w:rFonts w:cstheme="minorHAnsi"/>
                <w:szCs w:val="40"/>
                <w:vertAlign w:val="superscript"/>
              </w:rPr>
              <w:t>th</w:t>
            </w:r>
            <w:r w:rsidR="00A74E71" w:rsidRPr="00CD6CA2">
              <w:rPr>
                <w:rFonts w:cstheme="minorHAnsi"/>
                <w:szCs w:val="40"/>
              </w:rPr>
              <w:t xml:space="preserve"> </w:t>
            </w:r>
            <w:r w:rsidR="007C644A">
              <w:rPr>
                <w:rFonts w:cstheme="minorHAnsi"/>
                <w:szCs w:val="40"/>
              </w:rPr>
              <w:t>June</w:t>
            </w:r>
          </w:p>
        </w:tc>
        <w:tc>
          <w:tcPr>
            <w:tcW w:w="2126" w:type="dxa"/>
            <w:vMerge/>
          </w:tcPr>
          <w:p w14:paraId="74AB5688" w14:textId="77777777" w:rsidR="00470144" w:rsidRDefault="00470144" w:rsidP="003C1C20">
            <w:pPr>
              <w:tabs>
                <w:tab w:val="left" w:pos="210"/>
              </w:tabs>
              <w:jc w:val="center"/>
              <w:rPr>
                <w:rFonts w:cstheme="minorHAnsi"/>
                <w:szCs w:val="40"/>
              </w:rPr>
            </w:pPr>
          </w:p>
        </w:tc>
        <w:tc>
          <w:tcPr>
            <w:tcW w:w="2977" w:type="dxa"/>
          </w:tcPr>
          <w:p w14:paraId="6C23902C" w14:textId="77777777" w:rsidR="00470144" w:rsidRPr="005A7D2C" w:rsidRDefault="00470144" w:rsidP="003C1C20">
            <w:pPr>
              <w:tabs>
                <w:tab w:val="left" w:pos="210"/>
              </w:tabs>
              <w:rPr>
                <w:rFonts w:cstheme="minorHAnsi"/>
                <w:szCs w:val="40"/>
              </w:rPr>
            </w:pPr>
          </w:p>
        </w:tc>
        <w:tc>
          <w:tcPr>
            <w:tcW w:w="1405" w:type="dxa"/>
          </w:tcPr>
          <w:p w14:paraId="2B5ED010" w14:textId="77777777" w:rsidR="00470144" w:rsidRPr="005A7D2C" w:rsidRDefault="00470144" w:rsidP="003C1C20">
            <w:pPr>
              <w:tabs>
                <w:tab w:val="left" w:pos="210"/>
              </w:tabs>
              <w:rPr>
                <w:rFonts w:cstheme="minorHAnsi"/>
                <w:szCs w:val="40"/>
              </w:rPr>
            </w:pPr>
          </w:p>
        </w:tc>
      </w:tr>
      <w:tr w:rsidR="00470144" w14:paraId="4C41AFFF" w14:textId="77777777" w:rsidTr="003C1C20">
        <w:tc>
          <w:tcPr>
            <w:tcW w:w="3828" w:type="dxa"/>
            <w:tcBorders>
              <w:top w:val="single" w:sz="4" w:space="0" w:color="auto"/>
            </w:tcBorders>
          </w:tcPr>
          <w:p w14:paraId="6C05F9A3" w14:textId="5B00336B" w:rsidR="00470144" w:rsidRPr="00CD6CA2" w:rsidRDefault="00470144" w:rsidP="00A74E71">
            <w:pPr>
              <w:tabs>
                <w:tab w:val="left" w:pos="210"/>
              </w:tabs>
              <w:rPr>
                <w:rFonts w:cstheme="minorHAnsi"/>
                <w:b/>
                <w:szCs w:val="40"/>
              </w:rPr>
            </w:pPr>
            <w:r w:rsidRPr="00CD6CA2">
              <w:rPr>
                <w:rFonts w:cstheme="minorHAnsi"/>
                <w:b/>
                <w:szCs w:val="40"/>
              </w:rPr>
              <w:t>Day rate</w:t>
            </w:r>
            <w:r w:rsidRPr="00CD6CA2">
              <w:rPr>
                <w:rFonts w:cstheme="minorHAnsi"/>
                <w:szCs w:val="40"/>
              </w:rPr>
              <w:t xml:space="preserve"> Friday </w:t>
            </w:r>
            <w:r w:rsidR="00501AA8">
              <w:rPr>
                <w:rFonts w:cstheme="minorHAnsi"/>
                <w:szCs w:val="40"/>
              </w:rPr>
              <w:t>19</w:t>
            </w:r>
            <w:r w:rsidR="00A74E71" w:rsidRPr="00CD6CA2">
              <w:rPr>
                <w:rFonts w:cstheme="minorHAnsi"/>
                <w:szCs w:val="40"/>
                <w:vertAlign w:val="superscript"/>
              </w:rPr>
              <w:t>th</w:t>
            </w:r>
            <w:r w:rsidR="00A74E71" w:rsidRPr="00CD6CA2">
              <w:rPr>
                <w:rFonts w:cstheme="minorHAnsi"/>
                <w:szCs w:val="40"/>
              </w:rPr>
              <w:t xml:space="preserve"> </w:t>
            </w:r>
            <w:r w:rsidR="007C644A">
              <w:rPr>
                <w:rFonts w:cstheme="minorHAnsi"/>
                <w:szCs w:val="40"/>
              </w:rPr>
              <w:t>June</w:t>
            </w:r>
          </w:p>
        </w:tc>
        <w:tc>
          <w:tcPr>
            <w:tcW w:w="2126" w:type="dxa"/>
            <w:vMerge/>
          </w:tcPr>
          <w:p w14:paraId="3C46CD23" w14:textId="77777777" w:rsidR="00470144" w:rsidRDefault="00470144" w:rsidP="003C1C20">
            <w:pPr>
              <w:tabs>
                <w:tab w:val="left" w:pos="210"/>
              </w:tabs>
              <w:jc w:val="center"/>
              <w:rPr>
                <w:rFonts w:cstheme="minorHAnsi"/>
                <w:szCs w:val="40"/>
              </w:rPr>
            </w:pPr>
          </w:p>
        </w:tc>
        <w:tc>
          <w:tcPr>
            <w:tcW w:w="2977" w:type="dxa"/>
          </w:tcPr>
          <w:p w14:paraId="0338995A" w14:textId="77777777" w:rsidR="00470144" w:rsidRPr="005A7D2C" w:rsidRDefault="00470144" w:rsidP="003C1C20">
            <w:pPr>
              <w:tabs>
                <w:tab w:val="left" w:pos="210"/>
              </w:tabs>
              <w:rPr>
                <w:rFonts w:cstheme="minorHAnsi"/>
                <w:szCs w:val="40"/>
              </w:rPr>
            </w:pPr>
          </w:p>
        </w:tc>
        <w:tc>
          <w:tcPr>
            <w:tcW w:w="1405" w:type="dxa"/>
          </w:tcPr>
          <w:p w14:paraId="2D5FB8CF" w14:textId="77777777" w:rsidR="00470144" w:rsidRPr="005A7D2C" w:rsidRDefault="00470144" w:rsidP="003C1C20">
            <w:pPr>
              <w:tabs>
                <w:tab w:val="left" w:pos="210"/>
              </w:tabs>
              <w:rPr>
                <w:rFonts w:cstheme="minorHAnsi"/>
                <w:szCs w:val="40"/>
              </w:rPr>
            </w:pPr>
          </w:p>
        </w:tc>
      </w:tr>
      <w:tr w:rsidR="00470144" w14:paraId="35E4F221" w14:textId="77777777" w:rsidTr="003C1C20">
        <w:tc>
          <w:tcPr>
            <w:tcW w:w="3828" w:type="dxa"/>
          </w:tcPr>
          <w:p w14:paraId="0F09AF78" w14:textId="2EBDB4A1" w:rsidR="00470144" w:rsidRPr="00356022" w:rsidRDefault="00470144" w:rsidP="003C1C20">
            <w:pPr>
              <w:tabs>
                <w:tab w:val="left" w:pos="210"/>
              </w:tabs>
              <w:rPr>
                <w:rFonts w:cstheme="minorHAnsi"/>
                <w:b/>
                <w:szCs w:val="40"/>
              </w:rPr>
            </w:pPr>
            <w:r w:rsidRPr="005A7D2C">
              <w:rPr>
                <w:rFonts w:cstheme="minorHAnsi"/>
                <w:b/>
                <w:szCs w:val="40"/>
              </w:rPr>
              <w:t xml:space="preserve">Full </w:t>
            </w:r>
            <w:r>
              <w:rPr>
                <w:rFonts w:cstheme="minorHAnsi"/>
                <w:b/>
                <w:szCs w:val="40"/>
              </w:rPr>
              <w:t>c</w:t>
            </w:r>
            <w:r w:rsidRPr="005A7D2C">
              <w:rPr>
                <w:rFonts w:cstheme="minorHAnsi"/>
                <w:b/>
                <w:szCs w:val="40"/>
              </w:rPr>
              <w:t>onference</w:t>
            </w:r>
            <w:r>
              <w:rPr>
                <w:rFonts w:cstheme="minorHAnsi"/>
                <w:b/>
                <w:szCs w:val="40"/>
              </w:rPr>
              <w:t xml:space="preserve"> </w:t>
            </w:r>
            <w:r>
              <w:rPr>
                <w:rFonts w:cstheme="minorHAnsi"/>
                <w:szCs w:val="40"/>
              </w:rPr>
              <w:t xml:space="preserve">Wednesday </w:t>
            </w:r>
            <w:r w:rsidR="00501AA8">
              <w:rPr>
                <w:rFonts w:cstheme="minorHAnsi"/>
                <w:szCs w:val="40"/>
              </w:rPr>
              <w:t>17</w:t>
            </w:r>
            <w:r w:rsidR="00A74E71" w:rsidRPr="00A74E71">
              <w:rPr>
                <w:rFonts w:cstheme="minorHAnsi"/>
                <w:szCs w:val="40"/>
                <w:vertAlign w:val="superscript"/>
              </w:rPr>
              <w:t>th</w:t>
            </w:r>
            <w:r w:rsidR="00A74E71">
              <w:rPr>
                <w:rFonts w:cstheme="minorHAnsi"/>
                <w:szCs w:val="40"/>
              </w:rPr>
              <w:t xml:space="preserve"> </w:t>
            </w:r>
            <w:r w:rsidRPr="00B62D05">
              <w:rPr>
                <w:rFonts w:cstheme="minorHAnsi"/>
                <w:szCs w:val="40"/>
              </w:rPr>
              <w:t xml:space="preserve">– Friday </w:t>
            </w:r>
            <w:r w:rsidR="00501AA8">
              <w:rPr>
                <w:rFonts w:cstheme="minorHAnsi"/>
                <w:szCs w:val="40"/>
              </w:rPr>
              <w:t>19</w:t>
            </w:r>
            <w:r w:rsidR="00A74E71" w:rsidRPr="00A74E71">
              <w:rPr>
                <w:rFonts w:cstheme="minorHAnsi"/>
                <w:szCs w:val="40"/>
                <w:vertAlign w:val="superscript"/>
              </w:rPr>
              <w:t>th</w:t>
            </w:r>
            <w:r w:rsidRPr="00B62D05">
              <w:rPr>
                <w:rFonts w:cstheme="minorHAnsi"/>
                <w:szCs w:val="40"/>
              </w:rPr>
              <w:t xml:space="preserve"> </w:t>
            </w:r>
            <w:r w:rsidR="007C644A">
              <w:rPr>
                <w:rFonts w:cstheme="minorHAnsi"/>
                <w:szCs w:val="40"/>
              </w:rPr>
              <w:t>June</w:t>
            </w:r>
            <w:r w:rsidRPr="00B62D05">
              <w:rPr>
                <w:rFonts w:cstheme="minorHAnsi"/>
                <w:szCs w:val="40"/>
              </w:rPr>
              <w:t xml:space="preserve"> </w:t>
            </w:r>
          </w:p>
          <w:p w14:paraId="019D3C4E" w14:textId="77777777" w:rsidR="00470144" w:rsidRPr="005A7D2C" w:rsidRDefault="00470144" w:rsidP="003C1C20">
            <w:pPr>
              <w:tabs>
                <w:tab w:val="left" w:pos="210"/>
              </w:tabs>
              <w:rPr>
                <w:rFonts w:cstheme="minorHAnsi"/>
                <w:szCs w:val="40"/>
              </w:rPr>
            </w:pPr>
          </w:p>
        </w:tc>
        <w:tc>
          <w:tcPr>
            <w:tcW w:w="2126" w:type="dxa"/>
            <w:vAlign w:val="center"/>
          </w:tcPr>
          <w:p w14:paraId="081F282C" w14:textId="13C12F87" w:rsidR="00470144" w:rsidRPr="005A7D2C" w:rsidRDefault="002C0E34" w:rsidP="002C0E34">
            <w:pPr>
              <w:tabs>
                <w:tab w:val="left" w:pos="210"/>
              </w:tabs>
              <w:jc w:val="center"/>
              <w:rPr>
                <w:rFonts w:cstheme="minorHAnsi"/>
                <w:szCs w:val="40"/>
              </w:rPr>
            </w:pPr>
            <w:r>
              <w:rPr>
                <w:rFonts w:cstheme="minorHAnsi"/>
                <w:szCs w:val="40"/>
              </w:rPr>
              <w:t>£</w:t>
            </w:r>
            <w:r w:rsidR="00AA6282">
              <w:rPr>
                <w:rFonts w:cstheme="minorHAnsi"/>
                <w:szCs w:val="40"/>
              </w:rPr>
              <w:t>400</w:t>
            </w:r>
            <w:r>
              <w:rPr>
                <w:rFonts w:cstheme="minorHAnsi"/>
                <w:szCs w:val="40"/>
              </w:rPr>
              <w:t>.00</w:t>
            </w:r>
            <w:r w:rsidR="00470144">
              <w:rPr>
                <w:rFonts w:cstheme="minorHAnsi"/>
                <w:szCs w:val="40"/>
              </w:rPr>
              <w:t xml:space="preserve"> per person</w:t>
            </w:r>
          </w:p>
        </w:tc>
        <w:tc>
          <w:tcPr>
            <w:tcW w:w="2977" w:type="dxa"/>
          </w:tcPr>
          <w:p w14:paraId="2E54DD6E" w14:textId="77777777" w:rsidR="00470144" w:rsidRPr="005A7D2C" w:rsidRDefault="00470144" w:rsidP="003C1C20">
            <w:pPr>
              <w:tabs>
                <w:tab w:val="left" w:pos="210"/>
              </w:tabs>
              <w:rPr>
                <w:rFonts w:cstheme="minorHAnsi"/>
                <w:szCs w:val="40"/>
              </w:rPr>
            </w:pPr>
          </w:p>
        </w:tc>
        <w:tc>
          <w:tcPr>
            <w:tcW w:w="1405" w:type="dxa"/>
          </w:tcPr>
          <w:p w14:paraId="08BF81D8" w14:textId="77777777" w:rsidR="00470144" w:rsidRPr="005A7D2C" w:rsidRDefault="00470144" w:rsidP="003C1C20">
            <w:pPr>
              <w:tabs>
                <w:tab w:val="left" w:pos="210"/>
              </w:tabs>
              <w:rPr>
                <w:rFonts w:cstheme="minorHAnsi"/>
                <w:szCs w:val="40"/>
              </w:rPr>
            </w:pPr>
          </w:p>
        </w:tc>
      </w:tr>
    </w:tbl>
    <w:p w14:paraId="2B29B617" w14:textId="77777777" w:rsidR="00470144" w:rsidRDefault="00470144" w:rsidP="00470144">
      <w:pPr>
        <w:spacing w:after="0" w:line="240" w:lineRule="auto"/>
        <w:rPr>
          <w:rFonts w:eastAsia="Times New Roman" w:cs="Times New Roman"/>
          <w:b/>
          <w:color w:val="0070C0"/>
          <w:lang w:eastAsia="en-GB"/>
        </w:rPr>
      </w:pPr>
    </w:p>
    <w:p w14:paraId="17781F49" w14:textId="77777777" w:rsidR="00501AA8" w:rsidRDefault="00501AA8" w:rsidP="00470144">
      <w:pPr>
        <w:spacing w:after="0" w:line="240" w:lineRule="auto"/>
        <w:rPr>
          <w:rFonts w:eastAsia="Times New Roman" w:cs="Times New Roman"/>
          <w:b/>
          <w:color w:val="F16306"/>
          <w:lang w:eastAsia="en-GB"/>
        </w:rPr>
      </w:pPr>
    </w:p>
    <w:p w14:paraId="7A3B6745" w14:textId="2E5895D0" w:rsidR="00470144" w:rsidRPr="006E3D0D" w:rsidRDefault="00470144" w:rsidP="00470144">
      <w:pPr>
        <w:spacing w:after="0" w:line="240" w:lineRule="auto"/>
        <w:rPr>
          <w:b/>
          <w:color w:val="F16306"/>
        </w:rPr>
      </w:pPr>
      <w:r w:rsidRPr="006E3D0D">
        <w:rPr>
          <w:rFonts w:eastAsia="Times New Roman" w:cs="Times New Roman"/>
          <w:b/>
          <w:color w:val="F16306"/>
          <w:lang w:eastAsia="en-GB"/>
        </w:rPr>
        <w:t xml:space="preserve">Please state all stand personnel names, including complimentary names using the table below. </w:t>
      </w:r>
    </w:p>
    <w:p w14:paraId="53F5B6E1" w14:textId="77777777" w:rsidR="00470144" w:rsidRPr="003B7DA2" w:rsidRDefault="00470144" w:rsidP="00470144">
      <w:pPr>
        <w:spacing w:after="0" w:line="240" w:lineRule="auto"/>
        <w:rPr>
          <w:rFonts w:eastAsia="Times New Roman" w:cs="Times New Roman"/>
          <w:lang w:eastAsia="en-GB"/>
        </w:rPr>
      </w:pPr>
    </w:p>
    <w:tbl>
      <w:tblPr>
        <w:tblStyle w:val="TableGrid"/>
        <w:tblW w:w="0" w:type="auto"/>
        <w:tblInd w:w="-5" w:type="dxa"/>
        <w:tblLook w:val="04A0" w:firstRow="1" w:lastRow="0" w:firstColumn="1" w:lastColumn="0" w:noHBand="0" w:noVBand="1"/>
      </w:tblPr>
      <w:tblGrid>
        <w:gridCol w:w="2133"/>
        <w:gridCol w:w="2970"/>
        <w:gridCol w:w="2227"/>
        <w:gridCol w:w="3011"/>
      </w:tblGrid>
      <w:tr w:rsidR="00470144" w14:paraId="2E0AB4B6" w14:textId="77777777" w:rsidTr="003C1C20">
        <w:trPr>
          <w:trHeight w:val="780"/>
        </w:trPr>
        <w:tc>
          <w:tcPr>
            <w:tcW w:w="2133" w:type="dxa"/>
            <w:tcBorders>
              <w:left w:val="single" w:sz="4" w:space="0" w:color="auto"/>
            </w:tcBorders>
          </w:tcPr>
          <w:p w14:paraId="1475B679" w14:textId="77777777" w:rsidR="00470144" w:rsidRPr="005A7D2C" w:rsidRDefault="00470144" w:rsidP="003C1C20">
            <w:pPr>
              <w:jc w:val="center"/>
              <w:rPr>
                <w:rFonts w:eastAsia="Times New Roman" w:cs="Tahoma"/>
                <w:b/>
                <w:color w:val="000000"/>
                <w:kern w:val="2"/>
                <w:u w:val="single"/>
                <w:lang w:eastAsia="en-GB"/>
              </w:rPr>
            </w:pPr>
            <w:r>
              <w:rPr>
                <w:rFonts w:eastAsia="Times New Roman" w:cs="Tahoma"/>
                <w:b/>
                <w:color w:val="000000"/>
                <w:kern w:val="2"/>
                <w:u w:val="single"/>
                <w:lang w:eastAsia="en-GB"/>
              </w:rPr>
              <w:t>Full name</w:t>
            </w:r>
          </w:p>
        </w:tc>
        <w:tc>
          <w:tcPr>
            <w:tcW w:w="2970" w:type="dxa"/>
          </w:tcPr>
          <w:p w14:paraId="02E6068B" w14:textId="77777777" w:rsidR="00470144" w:rsidRDefault="00470144" w:rsidP="003C1C20">
            <w:pPr>
              <w:jc w:val="center"/>
              <w:rPr>
                <w:rFonts w:eastAsia="Times New Roman" w:cs="Tahoma"/>
                <w:b/>
                <w:color w:val="000000"/>
                <w:kern w:val="2"/>
                <w:u w:val="single"/>
                <w:lang w:eastAsia="en-GB"/>
              </w:rPr>
            </w:pPr>
            <w:r>
              <w:rPr>
                <w:rFonts w:eastAsia="Times New Roman" w:cs="Tahoma"/>
                <w:b/>
                <w:color w:val="000000"/>
                <w:kern w:val="2"/>
                <w:u w:val="single"/>
                <w:lang w:eastAsia="en-GB"/>
              </w:rPr>
              <w:t>Attending on which days</w:t>
            </w:r>
          </w:p>
          <w:p w14:paraId="4D95BA04" w14:textId="77777777" w:rsidR="00470144" w:rsidRPr="005A7D2C" w:rsidRDefault="00470144" w:rsidP="003C1C20">
            <w:pPr>
              <w:jc w:val="center"/>
              <w:rPr>
                <w:rFonts w:eastAsia="Times New Roman" w:cs="Tahoma"/>
                <w:b/>
                <w:color w:val="000000"/>
                <w:kern w:val="2"/>
                <w:u w:val="single"/>
                <w:lang w:eastAsia="en-GB"/>
              </w:rPr>
            </w:pPr>
            <w:r w:rsidRPr="00245616">
              <w:rPr>
                <w:rFonts w:eastAsia="Times New Roman" w:cs="Tahoma"/>
                <w:bCs/>
                <w:i/>
                <w:color w:val="000000"/>
                <w:kern w:val="2"/>
                <w:sz w:val="20"/>
                <w:szCs w:val="20"/>
                <w:lang w:eastAsia="en-GB"/>
              </w:rPr>
              <w:t>(please circle/highlight which days you require)</w:t>
            </w:r>
          </w:p>
        </w:tc>
        <w:tc>
          <w:tcPr>
            <w:tcW w:w="2227" w:type="dxa"/>
          </w:tcPr>
          <w:p w14:paraId="040E1C27" w14:textId="77777777" w:rsidR="00470144" w:rsidRDefault="00470144" w:rsidP="003C1C20">
            <w:pPr>
              <w:jc w:val="center"/>
              <w:rPr>
                <w:rFonts w:eastAsia="Times New Roman" w:cs="Tahoma"/>
                <w:b/>
                <w:color w:val="000000"/>
                <w:kern w:val="2"/>
                <w:u w:val="single"/>
                <w:lang w:eastAsia="en-GB"/>
              </w:rPr>
            </w:pPr>
            <w:r>
              <w:rPr>
                <w:rFonts w:eastAsia="Times New Roman" w:cs="Tahoma"/>
                <w:b/>
                <w:color w:val="000000"/>
                <w:kern w:val="2"/>
                <w:u w:val="single"/>
                <w:lang w:eastAsia="en-GB"/>
              </w:rPr>
              <w:t>Email address</w:t>
            </w:r>
          </w:p>
        </w:tc>
        <w:tc>
          <w:tcPr>
            <w:tcW w:w="3011" w:type="dxa"/>
          </w:tcPr>
          <w:p w14:paraId="2C5AAF7A" w14:textId="77777777" w:rsidR="00470144" w:rsidRPr="002777AD" w:rsidRDefault="00470144" w:rsidP="003C1C20">
            <w:pPr>
              <w:jc w:val="center"/>
              <w:rPr>
                <w:rFonts w:eastAsia="Times New Roman" w:cs="Tahoma"/>
                <w:b/>
                <w:color w:val="000000"/>
                <w:kern w:val="2"/>
                <w:u w:val="single"/>
                <w:lang w:eastAsia="en-GB"/>
              </w:rPr>
            </w:pPr>
            <w:r>
              <w:rPr>
                <w:rFonts w:eastAsia="Times New Roman" w:cs="Tahoma"/>
                <w:b/>
                <w:color w:val="000000"/>
                <w:kern w:val="2"/>
                <w:u w:val="single"/>
                <w:lang w:eastAsia="en-GB"/>
              </w:rPr>
              <w:t>Special d</w:t>
            </w:r>
            <w:r w:rsidRPr="002777AD">
              <w:rPr>
                <w:rFonts w:eastAsia="Times New Roman" w:cs="Tahoma"/>
                <w:b/>
                <w:color w:val="000000"/>
                <w:kern w:val="2"/>
                <w:u w:val="single"/>
                <w:lang w:eastAsia="en-GB"/>
              </w:rPr>
              <w:t>ietary requirements</w:t>
            </w:r>
          </w:p>
        </w:tc>
      </w:tr>
      <w:tr w:rsidR="00470144" w14:paraId="02619539" w14:textId="77777777" w:rsidTr="003C1C20">
        <w:trPr>
          <w:trHeight w:val="555"/>
        </w:trPr>
        <w:tc>
          <w:tcPr>
            <w:tcW w:w="2133" w:type="dxa"/>
          </w:tcPr>
          <w:p w14:paraId="6BC37857" w14:textId="77777777" w:rsidR="00470144" w:rsidRDefault="00470144" w:rsidP="003C1C20">
            <w:pPr>
              <w:tabs>
                <w:tab w:val="left" w:pos="210"/>
              </w:tabs>
              <w:rPr>
                <w:rFonts w:cstheme="minorHAnsi"/>
                <w:szCs w:val="40"/>
              </w:rPr>
            </w:pPr>
          </w:p>
          <w:p w14:paraId="44EC93B9" w14:textId="77777777" w:rsidR="00470144" w:rsidRPr="005A7D2C" w:rsidRDefault="00470144" w:rsidP="003C1C20">
            <w:pPr>
              <w:tabs>
                <w:tab w:val="left" w:pos="210"/>
              </w:tabs>
              <w:rPr>
                <w:rFonts w:cstheme="minorHAnsi"/>
                <w:szCs w:val="40"/>
              </w:rPr>
            </w:pPr>
          </w:p>
        </w:tc>
        <w:tc>
          <w:tcPr>
            <w:tcW w:w="2970" w:type="dxa"/>
          </w:tcPr>
          <w:p w14:paraId="42EBEC42" w14:textId="1B67C3D8" w:rsidR="00470144" w:rsidRDefault="00A74E71" w:rsidP="003C1C20">
            <w:pPr>
              <w:tabs>
                <w:tab w:val="left" w:pos="210"/>
              </w:tabs>
              <w:rPr>
                <w:rFonts w:cstheme="minorHAnsi"/>
                <w:szCs w:val="40"/>
              </w:rPr>
            </w:pPr>
            <w:r w:rsidRPr="00A74E71">
              <w:rPr>
                <w:rFonts w:cstheme="minorHAnsi"/>
                <w:szCs w:val="40"/>
              </w:rPr>
              <w:t xml:space="preserve">Wed </w:t>
            </w:r>
            <w:r w:rsidR="00501AA8">
              <w:rPr>
                <w:rFonts w:cstheme="minorHAnsi"/>
                <w:szCs w:val="40"/>
              </w:rPr>
              <w:t>17</w:t>
            </w:r>
            <w:r w:rsidR="007C644A" w:rsidRPr="007C644A">
              <w:rPr>
                <w:rFonts w:cstheme="minorHAnsi"/>
                <w:szCs w:val="40"/>
                <w:vertAlign w:val="superscript"/>
              </w:rPr>
              <w:t>th</w:t>
            </w:r>
            <w:r w:rsidR="007C644A">
              <w:rPr>
                <w:rFonts w:cstheme="minorHAnsi"/>
                <w:szCs w:val="40"/>
              </w:rPr>
              <w:t xml:space="preserve"> </w:t>
            </w:r>
            <w:r w:rsidR="00AA6282">
              <w:rPr>
                <w:rFonts w:cstheme="minorHAnsi"/>
                <w:szCs w:val="40"/>
              </w:rPr>
              <w:t>June</w:t>
            </w:r>
            <w:r w:rsidRPr="00A74E71">
              <w:rPr>
                <w:rFonts w:cstheme="minorHAnsi"/>
                <w:szCs w:val="40"/>
              </w:rPr>
              <w:t xml:space="preserve">  </w:t>
            </w:r>
            <w:r>
              <w:rPr>
                <w:rFonts w:cstheme="minorHAnsi"/>
                <w:szCs w:val="40"/>
              </w:rPr>
              <w:t xml:space="preserve">       </w:t>
            </w:r>
            <w:r w:rsidR="00470144">
              <w:rPr>
                <w:rFonts w:cstheme="minorHAnsi"/>
                <w:szCs w:val="40"/>
              </w:rPr>
              <w:t xml:space="preserve">    </w:t>
            </w:r>
            <w:r w:rsidR="00470144" w:rsidRPr="000E1F9D">
              <w:rPr>
                <w:rFonts w:eastAsia="Times New Roman" w:cs="Tahoma"/>
                <w:color w:val="000000"/>
                <w:kern w:val="2"/>
                <w:sz w:val="28"/>
                <w:szCs w:val="18"/>
                <w:lang w:eastAsia="en-GB"/>
              </w:rPr>
              <w:t>□</w:t>
            </w:r>
            <w:r w:rsidR="00470144">
              <w:rPr>
                <w:rFonts w:cstheme="minorHAnsi"/>
                <w:szCs w:val="40"/>
              </w:rPr>
              <w:t xml:space="preserve"> </w:t>
            </w:r>
          </w:p>
          <w:p w14:paraId="6FD387D3" w14:textId="28CE010B" w:rsidR="00470144" w:rsidRDefault="00A74E71" w:rsidP="003C1C20">
            <w:pPr>
              <w:tabs>
                <w:tab w:val="left" w:pos="210"/>
              </w:tabs>
              <w:rPr>
                <w:rFonts w:cstheme="minorHAnsi"/>
                <w:szCs w:val="40"/>
              </w:rPr>
            </w:pPr>
            <w:r w:rsidRPr="00A74E71">
              <w:rPr>
                <w:rFonts w:cstheme="minorHAnsi"/>
                <w:szCs w:val="40"/>
              </w:rPr>
              <w:t xml:space="preserve">Thurs </w:t>
            </w:r>
            <w:r w:rsidR="00501AA8">
              <w:rPr>
                <w:rFonts w:cstheme="minorHAnsi"/>
                <w:szCs w:val="40"/>
              </w:rPr>
              <w:t>18</w:t>
            </w:r>
            <w:r w:rsidR="007C644A" w:rsidRPr="007C644A">
              <w:rPr>
                <w:rFonts w:cstheme="minorHAnsi"/>
                <w:szCs w:val="40"/>
                <w:vertAlign w:val="superscript"/>
              </w:rPr>
              <w:t>th</w:t>
            </w:r>
            <w:r w:rsidR="007C644A">
              <w:rPr>
                <w:rFonts w:cstheme="minorHAnsi"/>
                <w:szCs w:val="40"/>
              </w:rPr>
              <w:t xml:space="preserve"> </w:t>
            </w:r>
            <w:r w:rsidR="00AA6282">
              <w:rPr>
                <w:rFonts w:cstheme="minorHAnsi"/>
                <w:szCs w:val="40"/>
              </w:rPr>
              <w:t>June</w:t>
            </w:r>
            <w:r w:rsidRPr="00A74E71">
              <w:rPr>
                <w:rFonts w:cstheme="minorHAnsi"/>
                <w:szCs w:val="40"/>
              </w:rPr>
              <w:t xml:space="preserve"> </w:t>
            </w:r>
            <w:r>
              <w:rPr>
                <w:rFonts w:cstheme="minorHAnsi"/>
                <w:szCs w:val="40"/>
              </w:rPr>
              <w:t xml:space="preserve">          </w:t>
            </w:r>
            <w:r w:rsidR="00470144" w:rsidRPr="000E1F9D">
              <w:rPr>
                <w:rFonts w:eastAsia="Times New Roman" w:cs="Tahoma"/>
                <w:color w:val="000000"/>
                <w:kern w:val="2"/>
                <w:sz w:val="28"/>
                <w:szCs w:val="18"/>
                <w:lang w:eastAsia="en-GB"/>
              </w:rPr>
              <w:t>□</w:t>
            </w:r>
            <w:r w:rsidR="00470144">
              <w:rPr>
                <w:rFonts w:cstheme="minorHAnsi"/>
                <w:szCs w:val="40"/>
              </w:rPr>
              <w:t xml:space="preserve"> </w:t>
            </w:r>
          </w:p>
          <w:p w14:paraId="210EA06A" w14:textId="7B2CDD7F" w:rsidR="00470144" w:rsidRPr="005A7D2C" w:rsidRDefault="00A74E71" w:rsidP="003C1C20">
            <w:pPr>
              <w:tabs>
                <w:tab w:val="left" w:pos="210"/>
              </w:tabs>
              <w:rPr>
                <w:rFonts w:cstheme="minorHAnsi"/>
                <w:szCs w:val="40"/>
              </w:rPr>
            </w:pPr>
            <w:r w:rsidRPr="00A74E71">
              <w:rPr>
                <w:rFonts w:cstheme="minorHAnsi"/>
                <w:szCs w:val="40"/>
              </w:rPr>
              <w:t xml:space="preserve">Fri </w:t>
            </w:r>
            <w:r w:rsidR="00501AA8">
              <w:rPr>
                <w:rFonts w:cstheme="minorHAnsi"/>
                <w:szCs w:val="40"/>
              </w:rPr>
              <w:t>19</w:t>
            </w:r>
            <w:r w:rsidR="007C644A" w:rsidRPr="007C644A">
              <w:rPr>
                <w:rFonts w:cstheme="minorHAnsi"/>
                <w:szCs w:val="40"/>
                <w:vertAlign w:val="superscript"/>
              </w:rPr>
              <w:t>th</w:t>
            </w:r>
            <w:r w:rsidR="007C644A">
              <w:rPr>
                <w:rFonts w:cstheme="minorHAnsi"/>
                <w:szCs w:val="40"/>
              </w:rPr>
              <w:t xml:space="preserve"> </w:t>
            </w:r>
            <w:r w:rsidR="00AA6282">
              <w:rPr>
                <w:rFonts w:cstheme="minorHAnsi"/>
                <w:szCs w:val="40"/>
              </w:rPr>
              <w:t>June</w:t>
            </w:r>
            <w:r>
              <w:rPr>
                <w:rFonts w:cstheme="minorHAnsi"/>
                <w:szCs w:val="40"/>
              </w:rPr>
              <w:t xml:space="preserve">           </w:t>
            </w:r>
            <w:r w:rsidR="00470144">
              <w:rPr>
                <w:rFonts w:cstheme="minorHAnsi"/>
                <w:szCs w:val="40"/>
              </w:rPr>
              <w:t xml:space="preserve">      </w:t>
            </w:r>
            <w:r w:rsidR="00470144" w:rsidRPr="000E1F9D">
              <w:rPr>
                <w:rFonts w:eastAsia="Times New Roman" w:cs="Tahoma"/>
                <w:color w:val="000000"/>
                <w:kern w:val="2"/>
                <w:sz w:val="28"/>
                <w:szCs w:val="18"/>
                <w:lang w:eastAsia="en-GB"/>
              </w:rPr>
              <w:t>□</w:t>
            </w:r>
          </w:p>
        </w:tc>
        <w:tc>
          <w:tcPr>
            <w:tcW w:w="2227" w:type="dxa"/>
          </w:tcPr>
          <w:p w14:paraId="492CD89A" w14:textId="77777777" w:rsidR="00470144" w:rsidRPr="005A7D2C" w:rsidRDefault="00470144" w:rsidP="003C1C20">
            <w:pPr>
              <w:tabs>
                <w:tab w:val="left" w:pos="210"/>
              </w:tabs>
              <w:rPr>
                <w:rFonts w:cstheme="minorHAnsi"/>
                <w:szCs w:val="40"/>
              </w:rPr>
            </w:pPr>
          </w:p>
        </w:tc>
        <w:tc>
          <w:tcPr>
            <w:tcW w:w="3011" w:type="dxa"/>
          </w:tcPr>
          <w:p w14:paraId="587E5A78" w14:textId="77777777" w:rsidR="00470144" w:rsidRPr="005A7D2C" w:rsidRDefault="00470144" w:rsidP="003C1C20">
            <w:pPr>
              <w:tabs>
                <w:tab w:val="left" w:pos="210"/>
              </w:tabs>
              <w:rPr>
                <w:rFonts w:cstheme="minorHAnsi"/>
                <w:szCs w:val="40"/>
              </w:rPr>
            </w:pPr>
          </w:p>
        </w:tc>
      </w:tr>
      <w:tr w:rsidR="00470144" w14:paraId="13A50050" w14:textId="77777777" w:rsidTr="003C1C20">
        <w:trPr>
          <w:trHeight w:val="555"/>
        </w:trPr>
        <w:tc>
          <w:tcPr>
            <w:tcW w:w="2133" w:type="dxa"/>
          </w:tcPr>
          <w:p w14:paraId="74A66732" w14:textId="77777777" w:rsidR="00470144" w:rsidRDefault="00470144" w:rsidP="003C1C20">
            <w:pPr>
              <w:tabs>
                <w:tab w:val="left" w:pos="210"/>
              </w:tabs>
              <w:jc w:val="center"/>
              <w:rPr>
                <w:rFonts w:cstheme="minorHAnsi"/>
                <w:szCs w:val="40"/>
              </w:rPr>
            </w:pPr>
          </w:p>
          <w:p w14:paraId="2ED1F1E9" w14:textId="77777777" w:rsidR="00470144" w:rsidRPr="005A7D2C" w:rsidRDefault="00470144" w:rsidP="003C1C20">
            <w:pPr>
              <w:tabs>
                <w:tab w:val="left" w:pos="210"/>
              </w:tabs>
              <w:rPr>
                <w:rFonts w:cstheme="minorHAnsi"/>
                <w:szCs w:val="40"/>
              </w:rPr>
            </w:pPr>
          </w:p>
        </w:tc>
        <w:tc>
          <w:tcPr>
            <w:tcW w:w="2970" w:type="dxa"/>
          </w:tcPr>
          <w:p w14:paraId="5D8FFE77" w14:textId="35E5075F" w:rsidR="007C644A" w:rsidRDefault="007C644A" w:rsidP="007C644A">
            <w:pPr>
              <w:tabs>
                <w:tab w:val="left" w:pos="210"/>
              </w:tabs>
              <w:rPr>
                <w:rFonts w:cstheme="minorHAnsi"/>
                <w:szCs w:val="40"/>
              </w:rPr>
            </w:pPr>
            <w:r w:rsidRPr="00A74E71">
              <w:rPr>
                <w:rFonts w:cstheme="minorHAnsi"/>
                <w:szCs w:val="40"/>
              </w:rPr>
              <w:t xml:space="preserve">Wed </w:t>
            </w:r>
            <w:r w:rsidR="00501AA8">
              <w:rPr>
                <w:rFonts w:cstheme="minorHAnsi"/>
                <w:szCs w:val="40"/>
              </w:rPr>
              <w:t>17</w:t>
            </w:r>
            <w:r w:rsidRPr="007C644A">
              <w:rPr>
                <w:rFonts w:cstheme="minorHAnsi"/>
                <w:szCs w:val="40"/>
                <w:vertAlign w:val="superscript"/>
              </w:rPr>
              <w:t>th</w:t>
            </w:r>
            <w:r>
              <w:rPr>
                <w:rFonts w:cstheme="minorHAnsi"/>
                <w:szCs w:val="40"/>
              </w:rPr>
              <w:t xml:space="preserve"> June</w:t>
            </w:r>
            <w:r w:rsidRPr="00A74E71">
              <w:rPr>
                <w:rFonts w:cstheme="minorHAnsi"/>
                <w:szCs w:val="40"/>
              </w:rPr>
              <w:t xml:space="preserve">  </w:t>
            </w:r>
            <w:r>
              <w:rPr>
                <w:rFonts w:cstheme="minorHAnsi"/>
                <w:szCs w:val="40"/>
              </w:rPr>
              <w:t xml:space="preserve">           </w:t>
            </w:r>
            <w:r w:rsidRPr="000E1F9D">
              <w:rPr>
                <w:rFonts w:eastAsia="Times New Roman" w:cs="Tahoma"/>
                <w:color w:val="000000"/>
                <w:kern w:val="2"/>
                <w:sz w:val="28"/>
                <w:szCs w:val="18"/>
                <w:lang w:eastAsia="en-GB"/>
              </w:rPr>
              <w:t>□</w:t>
            </w:r>
            <w:r>
              <w:rPr>
                <w:rFonts w:cstheme="minorHAnsi"/>
                <w:szCs w:val="40"/>
              </w:rPr>
              <w:t xml:space="preserve"> </w:t>
            </w:r>
          </w:p>
          <w:p w14:paraId="78220F11" w14:textId="6B19B07F" w:rsidR="007C644A" w:rsidRDefault="007C644A" w:rsidP="007C644A">
            <w:pPr>
              <w:tabs>
                <w:tab w:val="left" w:pos="210"/>
              </w:tabs>
              <w:rPr>
                <w:rFonts w:cstheme="minorHAnsi"/>
                <w:szCs w:val="40"/>
              </w:rPr>
            </w:pPr>
            <w:r w:rsidRPr="00A74E71">
              <w:rPr>
                <w:rFonts w:cstheme="minorHAnsi"/>
                <w:szCs w:val="40"/>
              </w:rPr>
              <w:t xml:space="preserve">Thurs </w:t>
            </w:r>
            <w:r w:rsidR="00501AA8">
              <w:rPr>
                <w:rFonts w:cstheme="minorHAnsi"/>
                <w:szCs w:val="40"/>
              </w:rPr>
              <w:t>18</w:t>
            </w:r>
            <w:r w:rsidRPr="007C644A">
              <w:rPr>
                <w:rFonts w:cstheme="minorHAnsi"/>
                <w:szCs w:val="40"/>
                <w:vertAlign w:val="superscript"/>
              </w:rPr>
              <w:t>th</w:t>
            </w:r>
            <w:r>
              <w:rPr>
                <w:rFonts w:cstheme="minorHAnsi"/>
                <w:szCs w:val="40"/>
              </w:rPr>
              <w:t xml:space="preserve"> June</w:t>
            </w:r>
            <w:r w:rsidRPr="00A74E71">
              <w:rPr>
                <w:rFonts w:cstheme="minorHAnsi"/>
                <w:szCs w:val="40"/>
              </w:rPr>
              <w:t xml:space="preserve"> </w:t>
            </w:r>
            <w:r>
              <w:rPr>
                <w:rFonts w:cstheme="minorHAnsi"/>
                <w:szCs w:val="40"/>
              </w:rPr>
              <w:t xml:space="preserve">          </w:t>
            </w:r>
            <w:r w:rsidRPr="000E1F9D">
              <w:rPr>
                <w:rFonts w:eastAsia="Times New Roman" w:cs="Tahoma"/>
                <w:color w:val="000000"/>
                <w:kern w:val="2"/>
                <w:sz w:val="28"/>
                <w:szCs w:val="18"/>
                <w:lang w:eastAsia="en-GB"/>
              </w:rPr>
              <w:t>□</w:t>
            </w:r>
            <w:r>
              <w:rPr>
                <w:rFonts w:cstheme="minorHAnsi"/>
                <w:szCs w:val="40"/>
              </w:rPr>
              <w:t xml:space="preserve"> </w:t>
            </w:r>
          </w:p>
          <w:p w14:paraId="357EEDFC" w14:textId="773089C6" w:rsidR="00470144" w:rsidRPr="005A7D2C" w:rsidRDefault="007C644A" w:rsidP="007C644A">
            <w:pPr>
              <w:tabs>
                <w:tab w:val="left" w:pos="210"/>
              </w:tabs>
              <w:rPr>
                <w:rFonts w:cstheme="minorHAnsi"/>
                <w:szCs w:val="40"/>
              </w:rPr>
            </w:pPr>
            <w:r w:rsidRPr="00A74E71">
              <w:rPr>
                <w:rFonts w:cstheme="minorHAnsi"/>
                <w:szCs w:val="40"/>
              </w:rPr>
              <w:t xml:space="preserve">Fri </w:t>
            </w:r>
            <w:r w:rsidR="00501AA8">
              <w:rPr>
                <w:rFonts w:cstheme="minorHAnsi"/>
                <w:szCs w:val="40"/>
              </w:rPr>
              <w:t>19</w:t>
            </w:r>
            <w:r w:rsidRPr="007C644A">
              <w:rPr>
                <w:rFonts w:cstheme="minorHAnsi"/>
                <w:szCs w:val="40"/>
                <w:vertAlign w:val="superscript"/>
              </w:rPr>
              <w:t>th</w:t>
            </w:r>
            <w:r>
              <w:rPr>
                <w:rFonts w:cstheme="minorHAnsi"/>
                <w:szCs w:val="40"/>
              </w:rPr>
              <w:t xml:space="preserve"> June                 </w:t>
            </w:r>
            <w:r w:rsidRPr="000E1F9D">
              <w:rPr>
                <w:rFonts w:eastAsia="Times New Roman" w:cs="Tahoma"/>
                <w:color w:val="000000"/>
                <w:kern w:val="2"/>
                <w:sz w:val="28"/>
                <w:szCs w:val="18"/>
                <w:lang w:eastAsia="en-GB"/>
              </w:rPr>
              <w:t>□</w:t>
            </w:r>
          </w:p>
        </w:tc>
        <w:tc>
          <w:tcPr>
            <w:tcW w:w="2227" w:type="dxa"/>
          </w:tcPr>
          <w:p w14:paraId="617CBCC1" w14:textId="77777777" w:rsidR="00470144" w:rsidRPr="005A7D2C" w:rsidRDefault="00470144" w:rsidP="003C1C20">
            <w:pPr>
              <w:tabs>
                <w:tab w:val="left" w:pos="210"/>
              </w:tabs>
              <w:rPr>
                <w:rFonts w:cstheme="minorHAnsi"/>
                <w:szCs w:val="40"/>
              </w:rPr>
            </w:pPr>
          </w:p>
        </w:tc>
        <w:tc>
          <w:tcPr>
            <w:tcW w:w="3011" w:type="dxa"/>
          </w:tcPr>
          <w:p w14:paraId="09621AA6" w14:textId="77777777" w:rsidR="00470144" w:rsidRPr="005A7D2C" w:rsidRDefault="00470144" w:rsidP="003C1C20">
            <w:pPr>
              <w:tabs>
                <w:tab w:val="left" w:pos="210"/>
              </w:tabs>
              <w:rPr>
                <w:rFonts w:cstheme="minorHAnsi"/>
                <w:szCs w:val="40"/>
              </w:rPr>
            </w:pPr>
          </w:p>
        </w:tc>
      </w:tr>
      <w:tr w:rsidR="00470144" w14:paraId="4DBEA00A" w14:textId="77777777" w:rsidTr="003C1C20">
        <w:trPr>
          <w:trHeight w:val="555"/>
        </w:trPr>
        <w:tc>
          <w:tcPr>
            <w:tcW w:w="2133" w:type="dxa"/>
          </w:tcPr>
          <w:p w14:paraId="3C09C4C5" w14:textId="77777777" w:rsidR="00470144" w:rsidRDefault="00470144" w:rsidP="003C1C20">
            <w:pPr>
              <w:tabs>
                <w:tab w:val="left" w:pos="210"/>
              </w:tabs>
              <w:jc w:val="center"/>
              <w:rPr>
                <w:rFonts w:cstheme="minorHAnsi"/>
                <w:szCs w:val="40"/>
              </w:rPr>
            </w:pPr>
          </w:p>
          <w:p w14:paraId="5DCE8CE3" w14:textId="77777777" w:rsidR="00470144" w:rsidRDefault="00470144" w:rsidP="003C1C20">
            <w:pPr>
              <w:tabs>
                <w:tab w:val="left" w:pos="210"/>
              </w:tabs>
              <w:jc w:val="center"/>
              <w:rPr>
                <w:rFonts w:cstheme="minorHAnsi"/>
                <w:szCs w:val="40"/>
              </w:rPr>
            </w:pPr>
          </w:p>
        </w:tc>
        <w:tc>
          <w:tcPr>
            <w:tcW w:w="2970" w:type="dxa"/>
          </w:tcPr>
          <w:p w14:paraId="0496AB30" w14:textId="12206ABA" w:rsidR="007C644A" w:rsidRDefault="007C644A" w:rsidP="007C644A">
            <w:pPr>
              <w:tabs>
                <w:tab w:val="left" w:pos="210"/>
              </w:tabs>
              <w:rPr>
                <w:rFonts w:cstheme="minorHAnsi"/>
                <w:szCs w:val="40"/>
              </w:rPr>
            </w:pPr>
            <w:r w:rsidRPr="00A74E71">
              <w:rPr>
                <w:rFonts w:cstheme="minorHAnsi"/>
                <w:szCs w:val="40"/>
              </w:rPr>
              <w:t xml:space="preserve">Wed </w:t>
            </w:r>
            <w:r w:rsidR="00501AA8">
              <w:rPr>
                <w:rFonts w:cstheme="minorHAnsi"/>
                <w:szCs w:val="40"/>
              </w:rPr>
              <w:t>17</w:t>
            </w:r>
            <w:r w:rsidRPr="007C644A">
              <w:rPr>
                <w:rFonts w:cstheme="minorHAnsi"/>
                <w:szCs w:val="40"/>
                <w:vertAlign w:val="superscript"/>
              </w:rPr>
              <w:t>th</w:t>
            </w:r>
            <w:r>
              <w:rPr>
                <w:rFonts w:cstheme="minorHAnsi"/>
                <w:szCs w:val="40"/>
              </w:rPr>
              <w:t xml:space="preserve"> June</w:t>
            </w:r>
            <w:r w:rsidRPr="00A74E71">
              <w:rPr>
                <w:rFonts w:cstheme="minorHAnsi"/>
                <w:szCs w:val="40"/>
              </w:rPr>
              <w:t xml:space="preserve">  </w:t>
            </w:r>
            <w:r>
              <w:rPr>
                <w:rFonts w:cstheme="minorHAnsi"/>
                <w:szCs w:val="40"/>
              </w:rPr>
              <w:t xml:space="preserve">           </w:t>
            </w:r>
            <w:r w:rsidRPr="000E1F9D">
              <w:rPr>
                <w:rFonts w:eastAsia="Times New Roman" w:cs="Tahoma"/>
                <w:color w:val="000000"/>
                <w:kern w:val="2"/>
                <w:sz w:val="28"/>
                <w:szCs w:val="18"/>
                <w:lang w:eastAsia="en-GB"/>
              </w:rPr>
              <w:t>□</w:t>
            </w:r>
            <w:r>
              <w:rPr>
                <w:rFonts w:cstheme="minorHAnsi"/>
                <w:szCs w:val="40"/>
              </w:rPr>
              <w:t xml:space="preserve"> </w:t>
            </w:r>
          </w:p>
          <w:p w14:paraId="2331F754" w14:textId="5FA563AB" w:rsidR="007C644A" w:rsidRDefault="007C644A" w:rsidP="007C644A">
            <w:pPr>
              <w:tabs>
                <w:tab w:val="left" w:pos="210"/>
              </w:tabs>
              <w:rPr>
                <w:rFonts w:cstheme="minorHAnsi"/>
                <w:szCs w:val="40"/>
              </w:rPr>
            </w:pPr>
            <w:r w:rsidRPr="00A74E71">
              <w:rPr>
                <w:rFonts w:cstheme="minorHAnsi"/>
                <w:szCs w:val="40"/>
              </w:rPr>
              <w:t xml:space="preserve">Thurs </w:t>
            </w:r>
            <w:r w:rsidR="00501AA8">
              <w:rPr>
                <w:rFonts w:cstheme="minorHAnsi"/>
                <w:szCs w:val="40"/>
              </w:rPr>
              <w:t>18</w:t>
            </w:r>
            <w:r w:rsidRPr="007C644A">
              <w:rPr>
                <w:rFonts w:cstheme="minorHAnsi"/>
                <w:szCs w:val="40"/>
                <w:vertAlign w:val="superscript"/>
              </w:rPr>
              <w:t>th</w:t>
            </w:r>
            <w:r>
              <w:rPr>
                <w:rFonts w:cstheme="minorHAnsi"/>
                <w:szCs w:val="40"/>
              </w:rPr>
              <w:t xml:space="preserve"> June</w:t>
            </w:r>
            <w:r w:rsidRPr="00A74E71">
              <w:rPr>
                <w:rFonts w:cstheme="minorHAnsi"/>
                <w:szCs w:val="40"/>
              </w:rPr>
              <w:t xml:space="preserve"> </w:t>
            </w:r>
            <w:r>
              <w:rPr>
                <w:rFonts w:cstheme="minorHAnsi"/>
                <w:szCs w:val="40"/>
              </w:rPr>
              <w:t xml:space="preserve">          </w:t>
            </w:r>
            <w:r w:rsidRPr="000E1F9D">
              <w:rPr>
                <w:rFonts w:eastAsia="Times New Roman" w:cs="Tahoma"/>
                <w:color w:val="000000"/>
                <w:kern w:val="2"/>
                <w:sz w:val="28"/>
                <w:szCs w:val="18"/>
                <w:lang w:eastAsia="en-GB"/>
              </w:rPr>
              <w:t>□</w:t>
            </w:r>
            <w:r>
              <w:rPr>
                <w:rFonts w:cstheme="minorHAnsi"/>
                <w:szCs w:val="40"/>
              </w:rPr>
              <w:t xml:space="preserve"> </w:t>
            </w:r>
          </w:p>
          <w:p w14:paraId="4E281AFD" w14:textId="11761622" w:rsidR="00470144" w:rsidRPr="005A7D2C" w:rsidRDefault="007C644A" w:rsidP="007C644A">
            <w:pPr>
              <w:tabs>
                <w:tab w:val="left" w:pos="210"/>
              </w:tabs>
              <w:rPr>
                <w:rFonts w:cstheme="minorHAnsi"/>
                <w:szCs w:val="40"/>
              </w:rPr>
            </w:pPr>
            <w:r w:rsidRPr="00A74E71">
              <w:rPr>
                <w:rFonts w:cstheme="minorHAnsi"/>
                <w:szCs w:val="40"/>
              </w:rPr>
              <w:t xml:space="preserve">Fri </w:t>
            </w:r>
            <w:r w:rsidR="00501AA8">
              <w:rPr>
                <w:rFonts w:cstheme="minorHAnsi"/>
                <w:szCs w:val="40"/>
              </w:rPr>
              <w:t>19</w:t>
            </w:r>
            <w:r w:rsidRPr="007C644A">
              <w:rPr>
                <w:rFonts w:cstheme="minorHAnsi"/>
                <w:szCs w:val="40"/>
                <w:vertAlign w:val="superscript"/>
              </w:rPr>
              <w:t>th</w:t>
            </w:r>
            <w:r>
              <w:rPr>
                <w:rFonts w:cstheme="minorHAnsi"/>
                <w:szCs w:val="40"/>
              </w:rPr>
              <w:t xml:space="preserve"> June                 </w:t>
            </w:r>
            <w:r w:rsidRPr="000E1F9D">
              <w:rPr>
                <w:rFonts w:eastAsia="Times New Roman" w:cs="Tahoma"/>
                <w:color w:val="000000"/>
                <w:kern w:val="2"/>
                <w:sz w:val="28"/>
                <w:szCs w:val="18"/>
                <w:lang w:eastAsia="en-GB"/>
              </w:rPr>
              <w:t>□</w:t>
            </w:r>
          </w:p>
        </w:tc>
        <w:tc>
          <w:tcPr>
            <w:tcW w:w="2227" w:type="dxa"/>
          </w:tcPr>
          <w:p w14:paraId="73A04D80" w14:textId="77777777" w:rsidR="00470144" w:rsidRPr="005A7D2C" w:rsidRDefault="00470144" w:rsidP="003C1C20">
            <w:pPr>
              <w:tabs>
                <w:tab w:val="left" w:pos="210"/>
              </w:tabs>
              <w:rPr>
                <w:rFonts w:cstheme="minorHAnsi"/>
                <w:szCs w:val="40"/>
              </w:rPr>
            </w:pPr>
          </w:p>
        </w:tc>
        <w:tc>
          <w:tcPr>
            <w:tcW w:w="3011" w:type="dxa"/>
          </w:tcPr>
          <w:p w14:paraId="67CA0F6C" w14:textId="77777777" w:rsidR="00470144" w:rsidRPr="005A7D2C" w:rsidRDefault="00470144" w:rsidP="003C1C20">
            <w:pPr>
              <w:tabs>
                <w:tab w:val="left" w:pos="210"/>
              </w:tabs>
              <w:rPr>
                <w:rFonts w:cstheme="minorHAnsi"/>
                <w:szCs w:val="40"/>
              </w:rPr>
            </w:pPr>
          </w:p>
        </w:tc>
      </w:tr>
      <w:tr w:rsidR="00470144" w14:paraId="560819A8" w14:textId="77777777" w:rsidTr="003C1C20">
        <w:trPr>
          <w:trHeight w:val="555"/>
        </w:trPr>
        <w:tc>
          <w:tcPr>
            <w:tcW w:w="2133" w:type="dxa"/>
          </w:tcPr>
          <w:p w14:paraId="250E7880" w14:textId="77777777" w:rsidR="00470144" w:rsidRDefault="00470144" w:rsidP="003C1C20">
            <w:pPr>
              <w:tabs>
                <w:tab w:val="left" w:pos="210"/>
              </w:tabs>
              <w:rPr>
                <w:rFonts w:cstheme="minorHAnsi"/>
                <w:szCs w:val="40"/>
              </w:rPr>
            </w:pPr>
          </w:p>
        </w:tc>
        <w:tc>
          <w:tcPr>
            <w:tcW w:w="2970" w:type="dxa"/>
          </w:tcPr>
          <w:p w14:paraId="20FF7D1C" w14:textId="6F2B35D1" w:rsidR="007C644A" w:rsidRDefault="007C644A" w:rsidP="007C644A">
            <w:pPr>
              <w:tabs>
                <w:tab w:val="left" w:pos="210"/>
              </w:tabs>
              <w:rPr>
                <w:rFonts w:cstheme="minorHAnsi"/>
                <w:szCs w:val="40"/>
              </w:rPr>
            </w:pPr>
            <w:r w:rsidRPr="00A74E71">
              <w:rPr>
                <w:rFonts w:cstheme="minorHAnsi"/>
                <w:szCs w:val="40"/>
              </w:rPr>
              <w:t xml:space="preserve">Wed </w:t>
            </w:r>
            <w:r w:rsidR="00501AA8">
              <w:rPr>
                <w:rFonts w:cstheme="minorHAnsi"/>
                <w:szCs w:val="40"/>
              </w:rPr>
              <w:t>17</w:t>
            </w:r>
            <w:r w:rsidRPr="007C644A">
              <w:rPr>
                <w:rFonts w:cstheme="minorHAnsi"/>
                <w:szCs w:val="40"/>
                <w:vertAlign w:val="superscript"/>
              </w:rPr>
              <w:t>th</w:t>
            </w:r>
            <w:r>
              <w:rPr>
                <w:rFonts w:cstheme="minorHAnsi"/>
                <w:szCs w:val="40"/>
              </w:rPr>
              <w:t xml:space="preserve"> June</w:t>
            </w:r>
            <w:r w:rsidRPr="00A74E71">
              <w:rPr>
                <w:rFonts w:cstheme="minorHAnsi"/>
                <w:szCs w:val="40"/>
              </w:rPr>
              <w:t xml:space="preserve">  </w:t>
            </w:r>
            <w:r>
              <w:rPr>
                <w:rFonts w:cstheme="minorHAnsi"/>
                <w:szCs w:val="40"/>
              </w:rPr>
              <w:t xml:space="preserve">           </w:t>
            </w:r>
            <w:r w:rsidRPr="000E1F9D">
              <w:rPr>
                <w:rFonts w:eastAsia="Times New Roman" w:cs="Tahoma"/>
                <w:color w:val="000000"/>
                <w:kern w:val="2"/>
                <w:sz w:val="28"/>
                <w:szCs w:val="18"/>
                <w:lang w:eastAsia="en-GB"/>
              </w:rPr>
              <w:t>□</w:t>
            </w:r>
            <w:r>
              <w:rPr>
                <w:rFonts w:cstheme="minorHAnsi"/>
                <w:szCs w:val="40"/>
              </w:rPr>
              <w:t xml:space="preserve"> </w:t>
            </w:r>
          </w:p>
          <w:p w14:paraId="046F50C0" w14:textId="13FEF4AB" w:rsidR="007C644A" w:rsidRDefault="007C644A" w:rsidP="007C644A">
            <w:pPr>
              <w:tabs>
                <w:tab w:val="left" w:pos="210"/>
              </w:tabs>
              <w:rPr>
                <w:rFonts w:cstheme="minorHAnsi"/>
                <w:szCs w:val="40"/>
              </w:rPr>
            </w:pPr>
            <w:r w:rsidRPr="00A74E71">
              <w:rPr>
                <w:rFonts w:cstheme="minorHAnsi"/>
                <w:szCs w:val="40"/>
              </w:rPr>
              <w:t xml:space="preserve">Thurs </w:t>
            </w:r>
            <w:r w:rsidR="00501AA8">
              <w:rPr>
                <w:rFonts w:cstheme="minorHAnsi"/>
                <w:szCs w:val="40"/>
              </w:rPr>
              <w:t>18</w:t>
            </w:r>
            <w:r w:rsidRPr="007C644A">
              <w:rPr>
                <w:rFonts w:cstheme="minorHAnsi"/>
                <w:szCs w:val="40"/>
                <w:vertAlign w:val="superscript"/>
              </w:rPr>
              <w:t>th</w:t>
            </w:r>
            <w:r>
              <w:rPr>
                <w:rFonts w:cstheme="minorHAnsi"/>
                <w:szCs w:val="40"/>
              </w:rPr>
              <w:t xml:space="preserve"> June</w:t>
            </w:r>
            <w:r w:rsidRPr="00A74E71">
              <w:rPr>
                <w:rFonts w:cstheme="minorHAnsi"/>
                <w:szCs w:val="40"/>
              </w:rPr>
              <w:t xml:space="preserve"> </w:t>
            </w:r>
            <w:r>
              <w:rPr>
                <w:rFonts w:cstheme="minorHAnsi"/>
                <w:szCs w:val="40"/>
              </w:rPr>
              <w:t xml:space="preserve">          </w:t>
            </w:r>
            <w:r w:rsidRPr="000E1F9D">
              <w:rPr>
                <w:rFonts w:eastAsia="Times New Roman" w:cs="Tahoma"/>
                <w:color w:val="000000"/>
                <w:kern w:val="2"/>
                <w:sz w:val="28"/>
                <w:szCs w:val="18"/>
                <w:lang w:eastAsia="en-GB"/>
              </w:rPr>
              <w:t>□</w:t>
            </w:r>
            <w:r>
              <w:rPr>
                <w:rFonts w:cstheme="minorHAnsi"/>
                <w:szCs w:val="40"/>
              </w:rPr>
              <w:t xml:space="preserve"> </w:t>
            </w:r>
          </w:p>
          <w:p w14:paraId="7E371053" w14:textId="268DC16A" w:rsidR="00470144" w:rsidRPr="005A7D2C" w:rsidRDefault="007C644A" w:rsidP="007C644A">
            <w:pPr>
              <w:tabs>
                <w:tab w:val="left" w:pos="210"/>
              </w:tabs>
              <w:rPr>
                <w:rFonts w:cstheme="minorHAnsi"/>
                <w:szCs w:val="40"/>
              </w:rPr>
            </w:pPr>
            <w:r w:rsidRPr="00A74E71">
              <w:rPr>
                <w:rFonts w:cstheme="minorHAnsi"/>
                <w:szCs w:val="40"/>
              </w:rPr>
              <w:t xml:space="preserve">Fri </w:t>
            </w:r>
            <w:r w:rsidR="00501AA8">
              <w:rPr>
                <w:rFonts w:cstheme="minorHAnsi"/>
                <w:szCs w:val="40"/>
              </w:rPr>
              <w:t>19</w:t>
            </w:r>
            <w:r w:rsidRPr="007C644A">
              <w:rPr>
                <w:rFonts w:cstheme="minorHAnsi"/>
                <w:szCs w:val="40"/>
                <w:vertAlign w:val="superscript"/>
              </w:rPr>
              <w:t>th</w:t>
            </w:r>
            <w:r>
              <w:rPr>
                <w:rFonts w:cstheme="minorHAnsi"/>
                <w:szCs w:val="40"/>
              </w:rPr>
              <w:t xml:space="preserve"> June                 </w:t>
            </w:r>
            <w:r w:rsidRPr="000E1F9D">
              <w:rPr>
                <w:rFonts w:eastAsia="Times New Roman" w:cs="Tahoma"/>
                <w:color w:val="000000"/>
                <w:kern w:val="2"/>
                <w:sz w:val="28"/>
                <w:szCs w:val="18"/>
                <w:lang w:eastAsia="en-GB"/>
              </w:rPr>
              <w:t>□</w:t>
            </w:r>
          </w:p>
        </w:tc>
        <w:tc>
          <w:tcPr>
            <w:tcW w:w="2227" w:type="dxa"/>
          </w:tcPr>
          <w:p w14:paraId="217A39B1" w14:textId="77777777" w:rsidR="00470144" w:rsidRDefault="00470144" w:rsidP="003C1C20">
            <w:pPr>
              <w:tabs>
                <w:tab w:val="left" w:pos="210"/>
              </w:tabs>
              <w:rPr>
                <w:rFonts w:cstheme="minorHAnsi"/>
                <w:szCs w:val="40"/>
              </w:rPr>
            </w:pPr>
          </w:p>
        </w:tc>
        <w:tc>
          <w:tcPr>
            <w:tcW w:w="3011" w:type="dxa"/>
          </w:tcPr>
          <w:p w14:paraId="6903F751" w14:textId="77777777" w:rsidR="00470144" w:rsidRDefault="00470144" w:rsidP="003C1C20">
            <w:pPr>
              <w:tabs>
                <w:tab w:val="left" w:pos="210"/>
              </w:tabs>
              <w:rPr>
                <w:rFonts w:cstheme="minorHAnsi"/>
                <w:szCs w:val="40"/>
              </w:rPr>
            </w:pPr>
          </w:p>
          <w:p w14:paraId="5833CB38" w14:textId="77777777" w:rsidR="00470144" w:rsidRPr="005A7D2C" w:rsidRDefault="00470144" w:rsidP="003C1C20">
            <w:pPr>
              <w:tabs>
                <w:tab w:val="left" w:pos="210"/>
              </w:tabs>
              <w:rPr>
                <w:rFonts w:cstheme="minorHAnsi"/>
                <w:szCs w:val="40"/>
              </w:rPr>
            </w:pPr>
          </w:p>
        </w:tc>
      </w:tr>
    </w:tbl>
    <w:p w14:paraId="6EE5588E" w14:textId="77777777" w:rsidR="00A74E71" w:rsidRDefault="00A74E71" w:rsidP="00AA6282">
      <w:pPr>
        <w:spacing w:after="0" w:line="240" w:lineRule="auto"/>
        <w:rPr>
          <w:b/>
          <w:sz w:val="32"/>
          <w:szCs w:val="40"/>
          <w:u w:val="single"/>
        </w:rPr>
      </w:pPr>
    </w:p>
    <w:p w14:paraId="0ED9A0F4" w14:textId="3528878F" w:rsidR="004766D0" w:rsidRPr="00A93F65" w:rsidRDefault="00F11964" w:rsidP="00D442D7">
      <w:pPr>
        <w:spacing w:after="0" w:line="240" w:lineRule="auto"/>
        <w:jc w:val="center"/>
        <w:rPr>
          <w:b/>
          <w:color w:val="F16306"/>
          <w:sz w:val="32"/>
          <w:szCs w:val="40"/>
          <w:u w:val="single"/>
        </w:rPr>
      </w:pPr>
      <w:r w:rsidRPr="00A93F65">
        <w:rPr>
          <w:b/>
          <w:color w:val="F16306"/>
          <w:sz w:val="32"/>
          <w:szCs w:val="40"/>
          <w:u w:val="single"/>
        </w:rPr>
        <w:t>I</w:t>
      </w:r>
      <w:r w:rsidR="006B6220" w:rsidRPr="00A93F65">
        <w:rPr>
          <w:b/>
          <w:color w:val="F16306"/>
          <w:sz w:val="32"/>
          <w:szCs w:val="40"/>
          <w:u w:val="single"/>
        </w:rPr>
        <w:t>nvoicing</w:t>
      </w:r>
      <w:r w:rsidRPr="00A93F65">
        <w:rPr>
          <w:b/>
          <w:color w:val="F16306"/>
          <w:sz w:val="32"/>
          <w:szCs w:val="40"/>
          <w:u w:val="single"/>
        </w:rPr>
        <w:t xml:space="preserve"> </w:t>
      </w:r>
      <w:r w:rsidR="00C06E04" w:rsidRPr="00A93F65">
        <w:rPr>
          <w:b/>
          <w:color w:val="F16306"/>
          <w:sz w:val="32"/>
          <w:szCs w:val="40"/>
          <w:u w:val="single"/>
        </w:rPr>
        <w:t>D</w:t>
      </w:r>
      <w:r w:rsidR="006B6220" w:rsidRPr="00A93F65">
        <w:rPr>
          <w:b/>
          <w:color w:val="F16306"/>
          <w:sz w:val="32"/>
          <w:szCs w:val="40"/>
          <w:u w:val="single"/>
        </w:rPr>
        <w:t>etails</w:t>
      </w:r>
    </w:p>
    <w:p w14:paraId="4E005EA5" w14:textId="77777777" w:rsidR="006B6220" w:rsidRPr="006B6220" w:rsidRDefault="006B6220" w:rsidP="006B6220">
      <w:pPr>
        <w:spacing w:after="0" w:line="240" w:lineRule="auto"/>
        <w:jc w:val="center"/>
        <w:rPr>
          <w:b/>
          <w:sz w:val="32"/>
          <w:szCs w:val="40"/>
          <w:u w:val="single"/>
        </w:rPr>
      </w:pPr>
    </w:p>
    <w:p w14:paraId="4F1E253C" w14:textId="77777777" w:rsidR="00B277C0" w:rsidRDefault="00B277C0" w:rsidP="00C84E8B">
      <w:pPr>
        <w:spacing w:after="0" w:line="240" w:lineRule="auto"/>
        <w:ind w:right="-24"/>
        <w:jc w:val="both"/>
        <w:rPr>
          <w:rFonts w:eastAsia="Times New Roman" w:cs="Tahoma"/>
          <w:bCs/>
          <w:color w:val="000000"/>
          <w:kern w:val="2"/>
          <w:sz w:val="20"/>
          <w:szCs w:val="20"/>
          <w:lang w:eastAsia="en-GB"/>
        </w:rPr>
      </w:pPr>
    </w:p>
    <w:tbl>
      <w:tblPr>
        <w:tblW w:w="10049" w:type="dxa"/>
        <w:jc w:val="center"/>
        <w:tblCellMar>
          <w:left w:w="0" w:type="dxa"/>
          <w:right w:w="0" w:type="dxa"/>
        </w:tblCellMar>
        <w:tblLook w:val="04A0" w:firstRow="1" w:lastRow="0" w:firstColumn="1" w:lastColumn="0" w:noHBand="0" w:noVBand="1"/>
      </w:tblPr>
      <w:tblGrid>
        <w:gridCol w:w="6468"/>
        <w:gridCol w:w="3581"/>
      </w:tblGrid>
      <w:tr w:rsidR="00B277C0" w:rsidRPr="00245616" w14:paraId="2E975D7E" w14:textId="77777777" w:rsidTr="005F50E4">
        <w:trPr>
          <w:trHeight w:val="302"/>
          <w:jc w:val="center"/>
        </w:trPr>
        <w:tc>
          <w:tcPr>
            <w:tcW w:w="646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2E9F033E" w14:textId="77777777" w:rsidR="00B277C0" w:rsidRDefault="00B277C0" w:rsidP="005F50E4">
            <w:pPr>
              <w:spacing w:after="0" w:line="240" w:lineRule="auto"/>
              <w:rPr>
                <w:rFonts w:eastAsia="Times New Roman" w:cs="Tahoma"/>
                <w:color w:val="000000"/>
                <w:kern w:val="2"/>
                <w:lang w:eastAsia="en-GB"/>
              </w:rPr>
            </w:pPr>
          </w:p>
          <w:p w14:paraId="254C3E96" w14:textId="09E3678B" w:rsidR="00B277C0" w:rsidRDefault="00B277C0" w:rsidP="005F50E4">
            <w:pPr>
              <w:spacing w:after="0" w:line="240" w:lineRule="auto"/>
              <w:rPr>
                <w:rFonts w:eastAsia="Times New Roman" w:cs="Tahoma"/>
                <w:color w:val="000000"/>
                <w:kern w:val="2"/>
                <w:lang w:eastAsia="en-GB"/>
              </w:rPr>
            </w:pPr>
            <w:r>
              <w:rPr>
                <w:rFonts w:eastAsia="Times New Roman" w:cs="Tahoma"/>
                <w:color w:val="000000"/>
                <w:kern w:val="2"/>
                <w:lang w:eastAsia="en-GB"/>
              </w:rPr>
              <w:t>S</w:t>
            </w:r>
            <w:r w:rsidR="002C0E34">
              <w:rPr>
                <w:rFonts w:eastAsia="Times New Roman" w:cs="Tahoma"/>
                <w:color w:val="000000"/>
                <w:kern w:val="2"/>
                <w:lang w:eastAsia="en-GB"/>
              </w:rPr>
              <w:t xml:space="preserve">ponsorship Opportunities Total </w:t>
            </w:r>
          </w:p>
          <w:p w14:paraId="7909CAE5" w14:textId="77777777" w:rsidR="00B277C0" w:rsidRPr="001F5E1C" w:rsidRDefault="00B277C0" w:rsidP="005F50E4">
            <w:pPr>
              <w:spacing w:after="0" w:line="240" w:lineRule="auto"/>
              <w:rPr>
                <w:rFonts w:eastAsia="Times New Roman" w:cs="Tahoma"/>
                <w:color w:val="000000"/>
                <w:kern w:val="2"/>
                <w:lang w:eastAsia="en-GB"/>
              </w:rPr>
            </w:pPr>
          </w:p>
        </w:tc>
        <w:tc>
          <w:tcPr>
            <w:tcW w:w="358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7B99B32" w14:textId="77777777" w:rsidR="00B277C0" w:rsidRDefault="00B277C0" w:rsidP="005F50E4">
            <w:pPr>
              <w:spacing w:after="0" w:line="240" w:lineRule="auto"/>
              <w:jc w:val="center"/>
              <w:rPr>
                <w:rFonts w:eastAsia="Times New Roman" w:cs="Tahoma"/>
                <w:color w:val="000000"/>
                <w:kern w:val="2"/>
                <w:lang w:eastAsia="en-GB"/>
              </w:rPr>
            </w:pPr>
          </w:p>
          <w:p w14:paraId="76838522" w14:textId="7013008F" w:rsidR="00B277C0" w:rsidRPr="001C711B" w:rsidRDefault="001C711B" w:rsidP="001C711B">
            <w:pPr>
              <w:spacing w:after="0" w:line="240" w:lineRule="auto"/>
              <w:rPr>
                <w:rFonts w:eastAsia="Times New Roman" w:cs="Tahoma"/>
                <w:color w:val="000000"/>
                <w:kern w:val="2"/>
                <w:sz w:val="40"/>
                <w:szCs w:val="40"/>
                <w:lang w:eastAsia="en-GB"/>
              </w:rPr>
            </w:pPr>
            <w:r w:rsidRPr="001C711B">
              <w:rPr>
                <w:rFonts w:eastAsia="Times New Roman" w:cs="Tahoma"/>
                <w:color w:val="000000"/>
                <w:kern w:val="2"/>
                <w:sz w:val="40"/>
                <w:szCs w:val="40"/>
                <w:lang w:eastAsia="en-GB"/>
              </w:rPr>
              <w:t>£</w:t>
            </w:r>
          </w:p>
        </w:tc>
      </w:tr>
      <w:tr w:rsidR="001C711B" w:rsidRPr="00245616" w14:paraId="6C83C434" w14:textId="77777777" w:rsidTr="005F50E4">
        <w:trPr>
          <w:trHeight w:val="302"/>
          <w:jc w:val="center"/>
        </w:trPr>
        <w:tc>
          <w:tcPr>
            <w:tcW w:w="646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FEA733A" w14:textId="77777777" w:rsidR="001C711B" w:rsidRDefault="001C711B" w:rsidP="001C711B">
            <w:pPr>
              <w:spacing w:after="0" w:line="240" w:lineRule="auto"/>
              <w:rPr>
                <w:rFonts w:eastAsia="Times New Roman" w:cs="Tahoma"/>
                <w:color w:val="000000"/>
                <w:kern w:val="2"/>
                <w:lang w:eastAsia="en-GB"/>
              </w:rPr>
            </w:pPr>
          </w:p>
          <w:p w14:paraId="60536AB5" w14:textId="57255159" w:rsidR="001C711B" w:rsidRDefault="002C0E34" w:rsidP="001C711B">
            <w:pPr>
              <w:spacing w:after="0" w:line="240" w:lineRule="auto"/>
              <w:rPr>
                <w:rFonts w:eastAsia="Times New Roman" w:cs="Tahoma"/>
                <w:color w:val="000000"/>
                <w:kern w:val="2"/>
                <w:lang w:eastAsia="en-GB"/>
              </w:rPr>
            </w:pPr>
            <w:r>
              <w:rPr>
                <w:rFonts w:eastAsia="Times New Roman" w:cs="Tahoma"/>
                <w:color w:val="000000"/>
                <w:kern w:val="2"/>
                <w:lang w:eastAsia="en-GB"/>
              </w:rPr>
              <w:t xml:space="preserve">Exhibition Prices Total </w:t>
            </w:r>
          </w:p>
          <w:p w14:paraId="7B319EA8" w14:textId="77777777" w:rsidR="001C711B" w:rsidRPr="001F5E1C" w:rsidRDefault="001C711B" w:rsidP="001C711B">
            <w:pPr>
              <w:spacing w:after="0" w:line="240" w:lineRule="auto"/>
              <w:rPr>
                <w:rFonts w:eastAsia="Times New Roman" w:cs="Tahoma"/>
                <w:color w:val="000000"/>
                <w:kern w:val="2"/>
                <w:lang w:eastAsia="en-GB"/>
              </w:rPr>
            </w:pPr>
          </w:p>
        </w:tc>
        <w:tc>
          <w:tcPr>
            <w:tcW w:w="358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31EC63B3" w14:textId="77777777" w:rsidR="001C711B" w:rsidRDefault="001C711B" w:rsidP="001C711B">
            <w:pPr>
              <w:spacing w:after="0" w:line="240" w:lineRule="auto"/>
              <w:jc w:val="center"/>
              <w:rPr>
                <w:rFonts w:eastAsia="Times New Roman" w:cs="Tahoma"/>
                <w:color w:val="000000"/>
                <w:kern w:val="2"/>
                <w:lang w:eastAsia="en-GB"/>
              </w:rPr>
            </w:pPr>
          </w:p>
          <w:p w14:paraId="5F0F6432" w14:textId="54B98DE9" w:rsidR="001C711B" w:rsidRPr="001F5E1C" w:rsidRDefault="001C711B" w:rsidP="001C711B">
            <w:pPr>
              <w:spacing w:after="0" w:line="240" w:lineRule="auto"/>
              <w:rPr>
                <w:rFonts w:eastAsia="Times New Roman" w:cs="Tahoma"/>
                <w:color w:val="000000"/>
                <w:kern w:val="2"/>
                <w:lang w:eastAsia="en-GB"/>
              </w:rPr>
            </w:pPr>
            <w:r w:rsidRPr="001C711B">
              <w:rPr>
                <w:rFonts w:eastAsia="Times New Roman" w:cs="Tahoma"/>
                <w:color w:val="000000"/>
                <w:kern w:val="2"/>
                <w:sz w:val="40"/>
                <w:szCs w:val="40"/>
                <w:lang w:eastAsia="en-GB"/>
              </w:rPr>
              <w:t>£</w:t>
            </w:r>
          </w:p>
        </w:tc>
      </w:tr>
      <w:tr w:rsidR="001C711B" w:rsidRPr="00245616" w14:paraId="3AC3ED9A" w14:textId="77777777" w:rsidTr="005F50E4">
        <w:trPr>
          <w:trHeight w:val="302"/>
          <w:jc w:val="center"/>
        </w:trPr>
        <w:tc>
          <w:tcPr>
            <w:tcW w:w="646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160AEA44" w14:textId="77777777" w:rsidR="001C711B" w:rsidRDefault="001C711B" w:rsidP="001C711B">
            <w:pPr>
              <w:spacing w:after="0" w:line="240" w:lineRule="auto"/>
              <w:rPr>
                <w:rFonts w:eastAsia="Times New Roman" w:cs="Tahoma"/>
                <w:color w:val="000000"/>
                <w:kern w:val="2"/>
                <w:lang w:eastAsia="en-GB"/>
              </w:rPr>
            </w:pPr>
          </w:p>
          <w:p w14:paraId="3BC9F16B" w14:textId="0083EE01" w:rsidR="001C711B" w:rsidRDefault="001C711B" w:rsidP="001C711B">
            <w:pPr>
              <w:spacing w:after="0" w:line="240" w:lineRule="auto"/>
              <w:rPr>
                <w:rFonts w:eastAsia="Times New Roman" w:cs="Tahoma"/>
                <w:color w:val="000000"/>
                <w:kern w:val="2"/>
                <w:lang w:eastAsia="en-GB"/>
              </w:rPr>
            </w:pPr>
            <w:r>
              <w:rPr>
                <w:rFonts w:eastAsia="Times New Roman" w:cs="Tahoma"/>
                <w:color w:val="000000"/>
                <w:kern w:val="2"/>
                <w:lang w:eastAsia="en-GB"/>
              </w:rPr>
              <w:t>Ad</w:t>
            </w:r>
            <w:r w:rsidR="002C0E34">
              <w:rPr>
                <w:rFonts w:eastAsia="Times New Roman" w:cs="Tahoma"/>
                <w:color w:val="000000"/>
                <w:kern w:val="2"/>
                <w:lang w:eastAsia="en-GB"/>
              </w:rPr>
              <w:t xml:space="preserve">ditional Stand Personnel Total </w:t>
            </w:r>
          </w:p>
          <w:p w14:paraId="4D3F70FC" w14:textId="77777777" w:rsidR="001C711B" w:rsidRPr="001F5E1C" w:rsidRDefault="001C711B" w:rsidP="001C711B">
            <w:pPr>
              <w:spacing w:after="0" w:line="240" w:lineRule="auto"/>
              <w:rPr>
                <w:rFonts w:eastAsia="Times New Roman" w:cs="Tahoma"/>
                <w:color w:val="000000"/>
                <w:kern w:val="2"/>
                <w:lang w:eastAsia="en-GB"/>
              </w:rPr>
            </w:pPr>
          </w:p>
        </w:tc>
        <w:tc>
          <w:tcPr>
            <w:tcW w:w="358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61A4C5FB" w14:textId="77777777" w:rsidR="001C711B" w:rsidRDefault="001C711B" w:rsidP="001C711B">
            <w:pPr>
              <w:spacing w:after="0" w:line="240" w:lineRule="auto"/>
              <w:rPr>
                <w:rFonts w:eastAsia="Times New Roman" w:cs="Tahoma"/>
                <w:color w:val="000000"/>
                <w:kern w:val="2"/>
                <w:lang w:eastAsia="en-GB"/>
              </w:rPr>
            </w:pPr>
          </w:p>
          <w:p w14:paraId="0B93A8EB" w14:textId="094C1AAF" w:rsidR="001C711B" w:rsidRPr="001F5E1C" w:rsidRDefault="001C711B" w:rsidP="001C711B">
            <w:pPr>
              <w:spacing w:after="0" w:line="240" w:lineRule="auto"/>
              <w:rPr>
                <w:rFonts w:eastAsia="Times New Roman" w:cs="Tahoma"/>
                <w:color w:val="000000"/>
                <w:kern w:val="2"/>
                <w:lang w:eastAsia="en-GB"/>
              </w:rPr>
            </w:pPr>
            <w:r w:rsidRPr="001C711B">
              <w:rPr>
                <w:rFonts w:eastAsia="Times New Roman" w:cs="Tahoma"/>
                <w:color w:val="000000"/>
                <w:kern w:val="2"/>
                <w:sz w:val="40"/>
                <w:szCs w:val="40"/>
                <w:lang w:eastAsia="en-GB"/>
              </w:rPr>
              <w:t>£</w:t>
            </w:r>
          </w:p>
        </w:tc>
      </w:tr>
      <w:tr w:rsidR="001C711B" w:rsidRPr="00245616" w14:paraId="6D869E47" w14:textId="77777777" w:rsidTr="005F50E4">
        <w:trPr>
          <w:trHeight w:val="411"/>
          <w:jc w:val="center"/>
        </w:trPr>
        <w:tc>
          <w:tcPr>
            <w:tcW w:w="646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C266C4A" w14:textId="77777777" w:rsidR="001C711B" w:rsidRDefault="001C711B" w:rsidP="001C711B">
            <w:pPr>
              <w:spacing w:after="0" w:line="240" w:lineRule="auto"/>
              <w:rPr>
                <w:rFonts w:eastAsia="Times New Roman" w:cs="Tahoma"/>
                <w:color w:val="000000"/>
                <w:kern w:val="2"/>
                <w:lang w:eastAsia="en-GB"/>
              </w:rPr>
            </w:pPr>
          </w:p>
          <w:p w14:paraId="70B43516" w14:textId="7B2CF5AC" w:rsidR="001C711B" w:rsidRPr="00B277C0" w:rsidRDefault="001C711B" w:rsidP="001C711B">
            <w:pPr>
              <w:spacing w:after="0" w:line="240" w:lineRule="auto"/>
              <w:rPr>
                <w:rFonts w:eastAsia="Times New Roman" w:cs="Tahoma"/>
                <w:b/>
                <w:color w:val="000000"/>
                <w:kern w:val="2"/>
                <w:lang w:eastAsia="en-GB"/>
              </w:rPr>
            </w:pPr>
            <w:r w:rsidRPr="00B277C0">
              <w:rPr>
                <w:rFonts w:eastAsia="Times New Roman" w:cs="Tahoma"/>
                <w:b/>
                <w:color w:val="000000"/>
                <w:kern w:val="2"/>
                <w:lang w:eastAsia="en-GB"/>
              </w:rPr>
              <w:t xml:space="preserve">Overall Total </w:t>
            </w:r>
          </w:p>
          <w:p w14:paraId="610C97AF" w14:textId="69154991" w:rsidR="001C711B" w:rsidRDefault="001C711B" w:rsidP="001C711B">
            <w:pPr>
              <w:spacing w:after="0" w:line="240" w:lineRule="auto"/>
              <w:rPr>
                <w:rFonts w:eastAsia="Times New Roman" w:cs="Tahoma"/>
                <w:color w:val="000000"/>
                <w:kern w:val="2"/>
                <w:lang w:eastAsia="en-GB"/>
              </w:rPr>
            </w:pPr>
          </w:p>
        </w:tc>
        <w:tc>
          <w:tcPr>
            <w:tcW w:w="358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35DA7FB8" w14:textId="77777777" w:rsidR="001C711B" w:rsidRDefault="001C711B" w:rsidP="001C711B">
            <w:pPr>
              <w:spacing w:after="0" w:line="240" w:lineRule="auto"/>
              <w:rPr>
                <w:rFonts w:eastAsia="Times New Roman" w:cs="Tahoma"/>
                <w:color w:val="000000"/>
                <w:kern w:val="2"/>
                <w:lang w:eastAsia="en-GB"/>
              </w:rPr>
            </w:pPr>
          </w:p>
          <w:p w14:paraId="3B23F54F" w14:textId="1A62887E" w:rsidR="001C711B" w:rsidRDefault="001C711B" w:rsidP="001C711B">
            <w:pPr>
              <w:spacing w:after="0" w:line="240" w:lineRule="auto"/>
              <w:rPr>
                <w:rFonts w:eastAsia="Times New Roman" w:cs="Tahoma"/>
                <w:color w:val="000000"/>
                <w:kern w:val="2"/>
                <w:lang w:eastAsia="en-GB"/>
              </w:rPr>
            </w:pPr>
            <w:r w:rsidRPr="001C711B">
              <w:rPr>
                <w:rFonts w:eastAsia="Times New Roman" w:cs="Tahoma"/>
                <w:color w:val="000000"/>
                <w:kern w:val="2"/>
                <w:sz w:val="40"/>
                <w:szCs w:val="40"/>
                <w:lang w:eastAsia="en-GB"/>
              </w:rPr>
              <w:t>£</w:t>
            </w:r>
          </w:p>
        </w:tc>
      </w:tr>
    </w:tbl>
    <w:p w14:paraId="2B2E248F" w14:textId="77777777" w:rsidR="00B277C0" w:rsidRDefault="00B277C0" w:rsidP="00C84E8B">
      <w:pPr>
        <w:spacing w:after="0" w:line="240" w:lineRule="auto"/>
        <w:ind w:right="-24"/>
        <w:jc w:val="both"/>
        <w:rPr>
          <w:rFonts w:eastAsia="Times New Roman" w:cs="Tahoma"/>
          <w:bCs/>
          <w:color w:val="000000"/>
          <w:kern w:val="2"/>
          <w:sz w:val="20"/>
          <w:szCs w:val="20"/>
          <w:lang w:eastAsia="en-GB"/>
        </w:rPr>
      </w:pPr>
    </w:p>
    <w:p w14:paraId="7F3BCE02" w14:textId="3CBC2C25" w:rsidR="00C84E8B" w:rsidRPr="00D442D7" w:rsidRDefault="00C84E8B" w:rsidP="00C84E8B">
      <w:pPr>
        <w:spacing w:after="0" w:line="240" w:lineRule="auto"/>
        <w:ind w:right="-24"/>
        <w:jc w:val="both"/>
        <w:rPr>
          <w:rFonts w:eastAsia="Times New Roman" w:cs="Times New Roman"/>
          <w:b/>
          <w:lang w:eastAsia="en-GB"/>
        </w:rPr>
      </w:pPr>
      <w:r w:rsidRPr="00D442D7">
        <w:rPr>
          <w:rFonts w:eastAsia="Times New Roman" w:cs="Times New Roman"/>
          <w:b/>
          <w:lang w:eastAsia="en-GB"/>
        </w:rPr>
        <w:t>PLEASE NOTE: 100% pr</w:t>
      </w:r>
      <w:r w:rsidR="000F3E37">
        <w:rPr>
          <w:rFonts w:eastAsia="Times New Roman" w:cs="Times New Roman"/>
          <w:b/>
          <w:lang w:eastAsia="en-GB"/>
        </w:rPr>
        <w:t xml:space="preserve">e-payment is required before </w:t>
      </w:r>
      <w:r w:rsidR="00501AA8">
        <w:rPr>
          <w:rFonts w:eastAsia="Times New Roman" w:cs="Times New Roman"/>
          <w:b/>
          <w:lang w:eastAsia="en-GB"/>
        </w:rPr>
        <w:t>Monday</w:t>
      </w:r>
      <w:r w:rsidR="007C644A">
        <w:rPr>
          <w:rFonts w:eastAsia="Times New Roman" w:cs="Times New Roman"/>
          <w:b/>
          <w:lang w:eastAsia="en-GB"/>
        </w:rPr>
        <w:t xml:space="preserve"> </w:t>
      </w:r>
      <w:r w:rsidR="00501AA8">
        <w:rPr>
          <w:rFonts w:eastAsia="Times New Roman" w:cs="Times New Roman"/>
          <w:b/>
          <w:lang w:eastAsia="en-GB"/>
        </w:rPr>
        <w:t>6th</w:t>
      </w:r>
      <w:r w:rsidR="00AA6282">
        <w:rPr>
          <w:rFonts w:eastAsia="Times New Roman" w:cs="Times New Roman"/>
          <w:b/>
          <w:lang w:eastAsia="en-GB"/>
        </w:rPr>
        <w:t xml:space="preserve"> April</w:t>
      </w:r>
      <w:r w:rsidRPr="00D442D7">
        <w:rPr>
          <w:rFonts w:eastAsia="Times New Roman" w:cs="Times New Roman"/>
          <w:b/>
          <w:lang w:eastAsia="en-GB"/>
        </w:rPr>
        <w:t xml:space="preserve"> 20</w:t>
      </w:r>
      <w:r w:rsidR="000F3E37">
        <w:rPr>
          <w:rFonts w:eastAsia="Times New Roman" w:cs="Times New Roman"/>
          <w:b/>
          <w:lang w:eastAsia="en-GB"/>
        </w:rPr>
        <w:t>2</w:t>
      </w:r>
      <w:r w:rsidR="00501AA8">
        <w:rPr>
          <w:rFonts w:eastAsia="Times New Roman" w:cs="Times New Roman"/>
          <w:b/>
          <w:lang w:eastAsia="en-GB"/>
        </w:rPr>
        <w:t>6</w:t>
      </w:r>
      <w:r w:rsidRPr="00D442D7">
        <w:rPr>
          <w:rFonts w:eastAsia="Times New Roman" w:cs="Times New Roman"/>
          <w:b/>
          <w:lang w:eastAsia="en-GB"/>
        </w:rPr>
        <w:t>.</w:t>
      </w:r>
    </w:p>
    <w:p w14:paraId="345B1C69" w14:textId="77777777" w:rsidR="00C84E8B" w:rsidRPr="00C84E8B" w:rsidRDefault="00C84E8B" w:rsidP="00C84E8B">
      <w:pPr>
        <w:spacing w:after="0" w:line="240" w:lineRule="auto"/>
        <w:ind w:right="-24"/>
        <w:jc w:val="both"/>
        <w:rPr>
          <w:rFonts w:eastAsia="Times New Roman" w:cs="Tahoma"/>
          <w:bCs/>
          <w:color w:val="000000"/>
          <w:kern w:val="2"/>
          <w:sz w:val="20"/>
          <w:szCs w:val="20"/>
          <w:lang w:eastAsia="en-GB"/>
        </w:rPr>
      </w:pPr>
    </w:p>
    <w:tbl>
      <w:tblPr>
        <w:tblW w:w="10049" w:type="dxa"/>
        <w:jc w:val="center"/>
        <w:tblCellMar>
          <w:left w:w="0" w:type="dxa"/>
          <w:right w:w="0" w:type="dxa"/>
        </w:tblCellMar>
        <w:tblLook w:val="04A0" w:firstRow="1" w:lastRow="0" w:firstColumn="1" w:lastColumn="0" w:noHBand="0" w:noVBand="1"/>
      </w:tblPr>
      <w:tblGrid>
        <w:gridCol w:w="2689"/>
        <w:gridCol w:w="7360"/>
      </w:tblGrid>
      <w:tr w:rsidR="001C711B" w:rsidRPr="00245616" w14:paraId="6318850A" w14:textId="77777777" w:rsidTr="001C711B">
        <w:trPr>
          <w:trHeight w:val="30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C6D688D" w14:textId="77777777" w:rsidR="001C711B" w:rsidRDefault="001C711B" w:rsidP="005F50E4">
            <w:pPr>
              <w:spacing w:after="0" w:line="240" w:lineRule="auto"/>
              <w:rPr>
                <w:rFonts w:eastAsia="Times New Roman" w:cs="Tahoma"/>
                <w:color w:val="000000"/>
                <w:kern w:val="2"/>
                <w:lang w:eastAsia="en-GB"/>
              </w:rPr>
            </w:pPr>
          </w:p>
          <w:p w14:paraId="0C50DB0B" w14:textId="3E67CE45" w:rsidR="001C711B" w:rsidRDefault="001C711B" w:rsidP="005F50E4">
            <w:pPr>
              <w:spacing w:after="0" w:line="240" w:lineRule="auto"/>
              <w:rPr>
                <w:rFonts w:eastAsia="Times New Roman" w:cs="Tahoma"/>
                <w:color w:val="000000"/>
                <w:kern w:val="2"/>
                <w:lang w:eastAsia="en-GB"/>
              </w:rPr>
            </w:pPr>
            <w:r>
              <w:rPr>
                <w:rFonts w:eastAsia="Times New Roman" w:cs="Tahoma"/>
                <w:color w:val="000000"/>
                <w:kern w:val="2"/>
                <w:lang w:eastAsia="en-GB"/>
              </w:rPr>
              <w:t>Address for Invoicing</w:t>
            </w:r>
          </w:p>
          <w:p w14:paraId="14EFE52E" w14:textId="77777777" w:rsidR="001C711B" w:rsidRPr="001F5E1C" w:rsidRDefault="001C711B" w:rsidP="005F50E4">
            <w:pPr>
              <w:spacing w:after="0" w:line="240" w:lineRule="auto"/>
              <w:rPr>
                <w:rFonts w:eastAsia="Times New Roman" w:cs="Tahoma"/>
                <w:color w:val="000000"/>
                <w:kern w:val="2"/>
                <w:lang w:eastAsia="en-GB"/>
              </w:rPr>
            </w:pPr>
          </w:p>
        </w:tc>
        <w:tc>
          <w:tcPr>
            <w:tcW w:w="73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5237C152" w14:textId="77777777" w:rsidR="001C711B" w:rsidRDefault="001C711B" w:rsidP="005F50E4">
            <w:pPr>
              <w:spacing w:after="0" w:line="240" w:lineRule="auto"/>
              <w:jc w:val="center"/>
              <w:rPr>
                <w:rFonts w:eastAsia="Times New Roman" w:cs="Tahoma"/>
                <w:color w:val="000000"/>
                <w:kern w:val="2"/>
                <w:lang w:eastAsia="en-GB"/>
              </w:rPr>
            </w:pPr>
          </w:p>
          <w:p w14:paraId="400035B0" w14:textId="19D32700" w:rsidR="001C711B" w:rsidRPr="001C711B" w:rsidRDefault="001C711B" w:rsidP="005F50E4">
            <w:pPr>
              <w:spacing w:after="0" w:line="240" w:lineRule="auto"/>
              <w:rPr>
                <w:rFonts w:eastAsia="Times New Roman" w:cs="Tahoma"/>
                <w:color w:val="000000"/>
                <w:kern w:val="2"/>
                <w:lang w:eastAsia="en-GB"/>
              </w:rPr>
            </w:pPr>
          </w:p>
        </w:tc>
      </w:tr>
      <w:tr w:rsidR="001C711B" w:rsidRPr="00245616" w14:paraId="78768AD6" w14:textId="77777777" w:rsidTr="001C711B">
        <w:trPr>
          <w:trHeight w:val="30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3EB4C43F" w14:textId="77777777" w:rsidR="001C711B" w:rsidRDefault="001C711B" w:rsidP="005F50E4">
            <w:pPr>
              <w:spacing w:after="0" w:line="240" w:lineRule="auto"/>
              <w:rPr>
                <w:rFonts w:eastAsia="Times New Roman" w:cs="Tahoma"/>
                <w:color w:val="000000"/>
                <w:kern w:val="2"/>
                <w:lang w:eastAsia="en-GB"/>
              </w:rPr>
            </w:pPr>
          </w:p>
          <w:p w14:paraId="37D98924" w14:textId="5B07BAEE" w:rsidR="001C711B" w:rsidRDefault="001C711B" w:rsidP="005F50E4">
            <w:pPr>
              <w:spacing w:after="0" w:line="240" w:lineRule="auto"/>
              <w:rPr>
                <w:rFonts w:eastAsia="Times New Roman" w:cs="Tahoma"/>
                <w:color w:val="000000"/>
                <w:kern w:val="2"/>
                <w:lang w:eastAsia="en-GB"/>
              </w:rPr>
            </w:pPr>
            <w:r>
              <w:rPr>
                <w:rFonts w:eastAsia="Times New Roman" w:cs="Tahoma"/>
                <w:color w:val="000000"/>
                <w:kern w:val="2"/>
                <w:lang w:eastAsia="en-GB"/>
              </w:rPr>
              <w:t>Postcode</w:t>
            </w:r>
          </w:p>
          <w:p w14:paraId="2F6F0544" w14:textId="77777777" w:rsidR="001C711B" w:rsidRPr="001F5E1C" w:rsidRDefault="001C711B" w:rsidP="005F50E4">
            <w:pPr>
              <w:spacing w:after="0" w:line="240" w:lineRule="auto"/>
              <w:rPr>
                <w:rFonts w:eastAsia="Times New Roman" w:cs="Tahoma"/>
                <w:color w:val="000000"/>
                <w:kern w:val="2"/>
                <w:lang w:eastAsia="en-GB"/>
              </w:rPr>
            </w:pPr>
          </w:p>
        </w:tc>
        <w:tc>
          <w:tcPr>
            <w:tcW w:w="73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5129DDB7" w14:textId="77777777" w:rsidR="001C711B" w:rsidRDefault="001C711B" w:rsidP="005F50E4">
            <w:pPr>
              <w:spacing w:after="0" w:line="240" w:lineRule="auto"/>
              <w:jc w:val="center"/>
              <w:rPr>
                <w:rFonts w:eastAsia="Times New Roman" w:cs="Tahoma"/>
                <w:color w:val="000000"/>
                <w:kern w:val="2"/>
                <w:lang w:eastAsia="en-GB"/>
              </w:rPr>
            </w:pPr>
          </w:p>
          <w:p w14:paraId="4E2B916B" w14:textId="548BE8AA" w:rsidR="001C711B" w:rsidRPr="001F5E1C" w:rsidRDefault="001C711B" w:rsidP="005F50E4">
            <w:pPr>
              <w:spacing w:after="0" w:line="240" w:lineRule="auto"/>
              <w:rPr>
                <w:rFonts w:eastAsia="Times New Roman" w:cs="Tahoma"/>
                <w:color w:val="000000"/>
                <w:kern w:val="2"/>
                <w:lang w:eastAsia="en-GB"/>
              </w:rPr>
            </w:pPr>
          </w:p>
        </w:tc>
      </w:tr>
      <w:tr w:rsidR="001C711B" w:rsidRPr="00245616" w14:paraId="3F614E8D" w14:textId="77777777" w:rsidTr="001C711B">
        <w:trPr>
          <w:trHeight w:val="30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6B93331" w14:textId="77777777" w:rsidR="001C711B" w:rsidRDefault="001C711B" w:rsidP="005F50E4">
            <w:pPr>
              <w:spacing w:after="0" w:line="240" w:lineRule="auto"/>
              <w:rPr>
                <w:rFonts w:eastAsia="Times New Roman" w:cs="Tahoma"/>
                <w:color w:val="000000"/>
                <w:kern w:val="2"/>
                <w:lang w:eastAsia="en-GB"/>
              </w:rPr>
            </w:pPr>
          </w:p>
          <w:p w14:paraId="39EDDDF4" w14:textId="2ED4858E" w:rsidR="001C711B" w:rsidRDefault="001C711B" w:rsidP="005F50E4">
            <w:pPr>
              <w:spacing w:after="0" w:line="240" w:lineRule="auto"/>
              <w:rPr>
                <w:rFonts w:eastAsia="Times New Roman" w:cs="Tahoma"/>
                <w:color w:val="000000"/>
                <w:kern w:val="2"/>
                <w:lang w:eastAsia="en-GB"/>
              </w:rPr>
            </w:pPr>
            <w:r>
              <w:rPr>
                <w:rFonts w:eastAsia="Times New Roman" w:cs="Tahoma"/>
                <w:color w:val="000000"/>
                <w:kern w:val="2"/>
                <w:lang w:eastAsia="en-GB"/>
              </w:rPr>
              <w:t>Purchase Order Number</w:t>
            </w:r>
          </w:p>
          <w:p w14:paraId="7568BCEB" w14:textId="77777777" w:rsidR="001C711B" w:rsidRPr="001F5E1C" w:rsidRDefault="001C711B" w:rsidP="005F50E4">
            <w:pPr>
              <w:spacing w:after="0" w:line="240" w:lineRule="auto"/>
              <w:rPr>
                <w:rFonts w:eastAsia="Times New Roman" w:cs="Tahoma"/>
                <w:color w:val="000000"/>
                <w:kern w:val="2"/>
                <w:lang w:eastAsia="en-GB"/>
              </w:rPr>
            </w:pPr>
          </w:p>
        </w:tc>
        <w:tc>
          <w:tcPr>
            <w:tcW w:w="73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4E24770F" w14:textId="77777777" w:rsidR="001C711B" w:rsidRDefault="001C711B" w:rsidP="005F50E4">
            <w:pPr>
              <w:spacing w:after="0" w:line="240" w:lineRule="auto"/>
              <w:rPr>
                <w:rFonts w:eastAsia="Times New Roman" w:cs="Tahoma"/>
                <w:color w:val="000000"/>
                <w:kern w:val="2"/>
                <w:lang w:eastAsia="en-GB"/>
              </w:rPr>
            </w:pPr>
          </w:p>
          <w:p w14:paraId="67F865AB" w14:textId="1669AE68" w:rsidR="001C711B" w:rsidRPr="001F5E1C" w:rsidRDefault="001C711B" w:rsidP="005F50E4">
            <w:pPr>
              <w:spacing w:after="0" w:line="240" w:lineRule="auto"/>
              <w:rPr>
                <w:rFonts w:eastAsia="Times New Roman" w:cs="Tahoma"/>
                <w:color w:val="000000"/>
                <w:kern w:val="2"/>
                <w:lang w:eastAsia="en-GB"/>
              </w:rPr>
            </w:pPr>
          </w:p>
        </w:tc>
      </w:tr>
      <w:tr w:rsidR="001C711B" w:rsidRPr="00245616" w14:paraId="0886A3A4" w14:textId="77777777" w:rsidTr="001C711B">
        <w:trPr>
          <w:trHeight w:val="411"/>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130F539D" w14:textId="77777777" w:rsidR="001C711B" w:rsidRDefault="001C711B" w:rsidP="005F50E4">
            <w:pPr>
              <w:spacing w:after="0" w:line="240" w:lineRule="auto"/>
              <w:rPr>
                <w:rFonts w:eastAsia="Times New Roman" w:cs="Tahoma"/>
                <w:color w:val="000000"/>
                <w:kern w:val="2"/>
                <w:lang w:eastAsia="en-GB"/>
              </w:rPr>
            </w:pPr>
          </w:p>
          <w:p w14:paraId="4E076016" w14:textId="40D26462" w:rsidR="001C711B" w:rsidRDefault="001C711B" w:rsidP="005F50E4">
            <w:pPr>
              <w:spacing w:after="0" w:line="240" w:lineRule="auto"/>
              <w:rPr>
                <w:rFonts w:eastAsia="Times New Roman" w:cs="Tahoma"/>
                <w:color w:val="000000"/>
                <w:kern w:val="2"/>
                <w:lang w:eastAsia="en-GB"/>
              </w:rPr>
            </w:pPr>
            <w:r>
              <w:rPr>
                <w:rFonts w:eastAsia="Times New Roman" w:cs="Tahoma"/>
                <w:color w:val="000000"/>
                <w:kern w:val="2"/>
                <w:lang w:eastAsia="en-GB"/>
              </w:rPr>
              <w:t>Finance Email Address</w:t>
            </w:r>
          </w:p>
          <w:p w14:paraId="0BFE12B9" w14:textId="77777777" w:rsidR="001C711B" w:rsidRPr="001F5E1C" w:rsidRDefault="001C711B" w:rsidP="005F50E4">
            <w:pPr>
              <w:spacing w:after="0" w:line="240" w:lineRule="auto"/>
              <w:rPr>
                <w:rFonts w:eastAsia="Times New Roman" w:cs="Tahoma"/>
                <w:color w:val="000000"/>
                <w:kern w:val="2"/>
                <w:lang w:eastAsia="en-GB"/>
              </w:rPr>
            </w:pPr>
          </w:p>
        </w:tc>
        <w:tc>
          <w:tcPr>
            <w:tcW w:w="73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2D20F7CF" w14:textId="77777777" w:rsidR="001C711B" w:rsidRDefault="001C711B" w:rsidP="005F50E4">
            <w:pPr>
              <w:spacing w:after="0" w:line="240" w:lineRule="auto"/>
              <w:rPr>
                <w:rFonts w:eastAsia="Times New Roman" w:cs="Tahoma"/>
                <w:color w:val="000000"/>
                <w:kern w:val="2"/>
                <w:lang w:eastAsia="en-GB"/>
              </w:rPr>
            </w:pPr>
          </w:p>
          <w:p w14:paraId="64CF874E" w14:textId="6F548DCA" w:rsidR="001C711B" w:rsidRPr="001F5E1C" w:rsidRDefault="001C711B" w:rsidP="005F50E4">
            <w:pPr>
              <w:spacing w:after="0" w:line="240" w:lineRule="auto"/>
              <w:rPr>
                <w:rFonts w:eastAsia="Times New Roman" w:cs="Tahoma"/>
                <w:color w:val="000000"/>
                <w:kern w:val="2"/>
                <w:lang w:eastAsia="en-GB"/>
              </w:rPr>
            </w:pPr>
          </w:p>
        </w:tc>
      </w:tr>
    </w:tbl>
    <w:p w14:paraId="6DE063F9" w14:textId="12476ACF" w:rsidR="00872673" w:rsidRPr="002351DD" w:rsidRDefault="00495C8A" w:rsidP="005E10EF">
      <w:pPr>
        <w:rPr>
          <w:rFonts w:eastAsia="Times New Roman" w:cs="Times New Roman"/>
          <w:b/>
          <w:lang w:eastAsia="en-GB"/>
        </w:rPr>
      </w:pPr>
      <w:r w:rsidRPr="002351DD">
        <w:rPr>
          <w:rFonts w:eastAsia="Times New Roman" w:cs="Times New Roman"/>
          <w:b/>
          <w:lang w:eastAsia="en-GB"/>
        </w:rPr>
        <w:t xml:space="preserve">Booking </w:t>
      </w:r>
      <w:r w:rsidR="004766D0" w:rsidRPr="002351DD">
        <w:rPr>
          <w:rFonts w:eastAsia="Times New Roman" w:cs="Times New Roman"/>
          <w:b/>
          <w:lang w:eastAsia="en-GB"/>
        </w:rPr>
        <w:t>T</w:t>
      </w:r>
      <w:r w:rsidR="00872673" w:rsidRPr="002351DD">
        <w:rPr>
          <w:rFonts w:eastAsia="Times New Roman" w:cs="Times New Roman"/>
          <w:b/>
          <w:lang w:eastAsia="en-GB"/>
        </w:rPr>
        <w:t xml:space="preserve">erms and Conditions: </w:t>
      </w:r>
    </w:p>
    <w:p w14:paraId="5468365A" w14:textId="625B1737" w:rsidR="00EE0EBF" w:rsidRPr="002351DD" w:rsidRDefault="00EE0EBF" w:rsidP="00A74E71">
      <w:pPr>
        <w:numPr>
          <w:ilvl w:val="0"/>
          <w:numId w:val="2"/>
        </w:numPr>
        <w:overflowPunct w:val="0"/>
        <w:autoSpaceDE w:val="0"/>
        <w:autoSpaceDN w:val="0"/>
        <w:adjustRightInd w:val="0"/>
        <w:spacing w:after="0" w:line="240" w:lineRule="auto"/>
        <w:textAlignment w:val="baseline"/>
        <w:rPr>
          <w:rFonts w:ascii="Calibri" w:hAnsi="Calibri"/>
          <w:b/>
          <w:bCs/>
        </w:rPr>
      </w:pPr>
      <w:r w:rsidRPr="002351DD">
        <w:rPr>
          <w:rFonts w:ascii="Calibri" w:hAnsi="Calibri"/>
          <w:b/>
          <w:bCs/>
        </w:rPr>
        <w:t xml:space="preserve">Payment must be received by </w:t>
      </w:r>
      <w:r w:rsidR="00501AA8">
        <w:rPr>
          <w:rFonts w:eastAsia="Times New Roman" w:cs="Times New Roman"/>
          <w:b/>
          <w:lang w:eastAsia="en-GB"/>
        </w:rPr>
        <w:t>Monday</w:t>
      </w:r>
      <w:r w:rsidR="007C644A">
        <w:rPr>
          <w:rFonts w:eastAsia="Times New Roman" w:cs="Times New Roman"/>
          <w:b/>
          <w:lang w:eastAsia="en-GB"/>
        </w:rPr>
        <w:t xml:space="preserve"> </w:t>
      </w:r>
      <w:r w:rsidR="00501AA8">
        <w:rPr>
          <w:rFonts w:eastAsia="Times New Roman" w:cs="Times New Roman"/>
          <w:b/>
          <w:lang w:eastAsia="en-GB"/>
        </w:rPr>
        <w:t>6th</w:t>
      </w:r>
      <w:r w:rsidR="007C644A">
        <w:rPr>
          <w:rFonts w:eastAsia="Times New Roman" w:cs="Times New Roman"/>
          <w:b/>
          <w:lang w:eastAsia="en-GB"/>
        </w:rPr>
        <w:t xml:space="preserve"> April</w:t>
      </w:r>
      <w:r w:rsidR="007C644A" w:rsidRPr="00D442D7">
        <w:rPr>
          <w:rFonts w:eastAsia="Times New Roman" w:cs="Times New Roman"/>
          <w:b/>
          <w:lang w:eastAsia="en-GB"/>
        </w:rPr>
        <w:t xml:space="preserve"> 20</w:t>
      </w:r>
      <w:r w:rsidR="007C644A">
        <w:rPr>
          <w:rFonts w:eastAsia="Times New Roman" w:cs="Times New Roman"/>
          <w:b/>
          <w:lang w:eastAsia="en-GB"/>
        </w:rPr>
        <w:t>2</w:t>
      </w:r>
      <w:r w:rsidR="00501AA8">
        <w:rPr>
          <w:rFonts w:eastAsia="Times New Roman" w:cs="Times New Roman"/>
          <w:b/>
          <w:lang w:eastAsia="en-GB"/>
        </w:rPr>
        <w:t>6</w:t>
      </w:r>
      <w:r w:rsidR="007C644A" w:rsidRPr="00D442D7">
        <w:rPr>
          <w:rFonts w:eastAsia="Times New Roman" w:cs="Times New Roman"/>
          <w:b/>
          <w:lang w:eastAsia="en-GB"/>
        </w:rPr>
        <w:t>.</w:t>
      </w:r>
    </w:p>
    <w:p w14:paraId="3CF9EDF1" w14:textId="4461BDAE" w:rsidR="00EE0EBF" w:rsidRPr="00872673" w:rsidRDefault="00EE0EBF" w:rsidP="00EE0EBF">
      <w:pPr>
        <w:numPr>
          <w:ilvl w:val="0"/>
          <w:numId w:val="2"/>
        </w:numPr>
        <w:overflowPunct w:val="0"/>
        <w:autoSpaceDE w:val="0"/>
        <w:autoSpaceDN w:val="0"/>
        <w:adjustRightInd w:val="0"/>
        <w:spacing w:after="0" w:line="240" w:lineRule="auto"/>
        <w:textAlignment w:val="baseline"/>
        <w:rPr>
          <w:rFonts w:ascii="Calibri" w:hAnsi="Calibri"/>
          <w:bCs/>
        </w:rPr>
      </w:pPr>
      <w:r w:rsidRPr="00872673">
        <w:rPr>
          <w:rFonts w:ascii="Calibri" w:hAnsi="Calibri"/>
        </w:rPr>
        <w:t xml:space="preserve">If payment is not received by this date you will not be allowed to </w:t>
      </w:r>
      <w:r w:rsidR="00A74E71">
        <w:rPr>
          <w:rFonts w:ascii="Calibri" w:hAnsi="Calibri"/>
        </w:rPr>
        <w:t>attend the exhibition</w:t>
      </w:r>
      <w:r w:rsidRPr="00872673">
        <w:rPr>
          <w:rFonts w:ascii="Calibri" w:hAnsi="Calibri"/>
        </w:rPr>
        <w:t>.</w:t>
      </w:r>
    </w:p>
    <w:p w14:paraId="5B2A08D2" w14:textId="785279D6" w:rsidR="00EE0EBF" w:rsidRPr="00872673" w:rsidRDefault="002C0E34" w:rsidP="00EE0EBF">
      <w:pPr>
        <w:numPr>
          <w:ilvl w:val="0"/>
          <w:numId w:val="2"/>
        </w:numPr>
        <w:overflowPunct w:val="0"/>
        <w:autoSpaceDE w:val="0"/>
        <w:autoSpaceDN w:val="0"/>
        <w:adjustRightInd w:val="0"/>
        <w:spacing w:after="0" w:line="240" w:lineRule="auto"/>
        <w:textAlignment w:val="baseline"/>
        <w:rPr>
          <w:rFonts w:ascii="Calibri" w:hAnsi="Calibri"/>
        </w:rPr>
      </w:pPr>
      <w:r>
        <w:rPr>
          <w:rFonts w:ascii="Calibri" w:hAnsi="Calibri"/>
        </w:rPr>
        <w:t xml:space="preserve">A full </w:t>
      </w:r>
      <w:r w:rsidR="006B6220">
        <w:rPr>
          <w:rFonts w:ascii="Calibri" w:hAnsi="Calibri"/>
        </w:rPr>
        <w:t>receipt and</w:t>
      </w:r>
      <w:r w:rsidR="00EE0EBF" w:rsidRPr="00872673">
        <w:rPr>
          <w:rFonts w:ascii="Calibri" w:hAnsi="Calibri"/>
        </w:rPr>
        <w:t xml:space="preserve"> </w:t>
      </w:r>
      <w:r w:rsidR="006B6220">
        <w:rPr>
          <w:rFonts w:ascii="Calibri" w:hAnsi="Calibri"/>
        </w:rPr>
        <w:t>confirmation l</w:t>
      </w:r>
      <w:r w:rsidR="00EE0EBF" w:rsidRPr="00872673">
        <w:rPr>
          <w:rFonts w:ascii="Calibri" w:hAnsi="Calibri"/>
        </w:rPr>
        <w:t xml:space="preserve">etter will </w:t>
      </w:r>
      <w:r w:rsidR="00EE0EBF" w:rsidRPr="00872673">
        <w:rPr>
          <w:rFonts w:ascii="Calibri" w:hAnsi="Calibri"/>
          <w:u w:val="single"/>
        </w:rPr>
        <w:t>be issued after receipt of payment</w:t>
      </w:r>
      <w:r w:rsidR="00EE0EBF" w:rsidRPr="00872673">
        <w:rPr>
          <w:rFonts w:ascii="Calibri" w:hAnsi="Calibri"/>
        </w:rPr>
        <w:t>.</w:t>
      </w:r>
    </w:p>
    <w:p w14:paraId="76A14B0F" w14:textId="51F1C858" w:rsidR="00432A81" w:rsidRPr="00A74E71" w:rsidRDefault="00872673" w:rsidP="00432A81">
      <w:pPr>
        <w:numPr>
          <w:ilvl w:val="0"/>
          <w:numId w:val="2"/>
        </w:numPr>
        <w:overflowPunct w:val="0"/>
        <w:autoSpaceDE w:val="0"/>
        <w:autoSpaceDN w:val="0"/>
        <w:adjustRightInd w:val="0"/>
        <w:spacing w:after="0" w:line="240" w:lineRule="auto"/>
        <w:textAlignment w:val="baseline"/>
        <w:rPr>
          <w:rFonts w:eastAsia="Times New Roman" w:cs="Times New Roman"/>
          <w:lang w:eastAsia="en-GB"/>
        </w:rPr>
      </w:pPr>
      <w:r w:rsidRPr="00560382">
        <w:rPr>
          <w:rFonts w:ascii="Calibri" w:hAnsi="Calibri"/>
          <w:color w:val="000000"/>
        </w:rPr>
        <w:t xml:space="preserve">Cancellations are charged at 10% of the original booking up to </w:t>
      </w:r>
      <w:r w:rsidR="00501AA8">
        <w:rPr>
          <w:rFonts w:eastAsia="Times New Roman" w:cs="Times New Roman"/>
          <w:b/>
          <w:lang w:eastAsia="en-GB"/>
        </w:rPr>
        <w:t>Monday 6th</w:t>
      </w:r>
      <w:r w:rsidR="007C644A">
        <w:rPr>
          <w:rFonts w:eastAsia="Times New Roman" w:cs="Times New Roman"/>
          <w:b/>
          <w:lang w:eastAsia="en-GB"/>
        </w:rPr>
        <w:t xml:space="preserve"> April</w:t>
      </w:r>
      <w:r w:rsidR="007C644A" w:rsidRPr="00D442D7">
        <w:rPr>
          <w:rFonts w:eastAsia="Times New Roman" w:cs="Times New Roman"/>
          <w:b/>
          <w:lang w:eastAsia="en-GB"/>
        </w:rPr>
        <w:t xml:space="preserve"> 20</w:t>
      </w:r>
      <w:r w:rsidR="007C644A">
        <w:rPr>
          <w:rFonts w:eastAsia="Times New Roman" w:cs="Times New Roman"/>
          <w:b/>
          <w:lang w:eastAsia="en-GB"/>
        </w:rPr>
        <w:t>2</w:t>
      </w:r>
      <w:r w:rsidR="00501AA8">
        <w:rPr>
          <w:rFonts w:eastAsia="Times New Roman" w:cs="Times New Roman"/>
          <w:b/>
          <w:lang w:eastAsia="en-GB"/>
        </w:rPr>
        <w:t>6</w:t>
      </w:r>
      <w:r w:rsidR="007C644A">
        <w:rPr>
          <w:rFonts w:eastAsia="Times New Roman" w:cs="Times New Roman"/>
          <w:b/>
          <w:lang w:eastAsia="en-GB"/>
        </w:rPr>
        <w:t xml:space="preserve"> </w:t>
      </w:r>
      <w:r w:rsidRPr="00560382">
        <w:rPr>
          <w:rFonts w:ascii="Calibri" w:hAnsi="Calibri"/>
          <w:color w:val="000000"/>
        </w:rPr>
        <w:t xml:space="preserve">after which we regret there can be no refunds. </w:t>
      </w:r>
    </w:p>
    <w:p w14:paraId="0C74B682" w14:textId="45CE5BDB" w:rsidR="00A74E71" w:rsidRPr="00410E8E" w:rsidRDefault="00A74E71" w:rsidP="00432A81">
      <w:pPr>
        <w:numPr>
          <w:ilvl w:val="0"/>
          <w:numId w:val="2"/>
        </w:numPr>
        <w:overflowPunct w:val="0"/>
        <w:autoSpaceDE w:val="0"/>
        <w:autoSpaceDN w:val="0"/>
        <w:adjustRightInd w:val="0"/>
        <w:spacing w:after="0" w:line="240" w:lineRule="auto"/>
        <w:textAlignment w:val="baseline"/>
        <w:rPr>
          <w:rFonts w:eastAsia="Times New Roman" w:cs="Times New Roman"/>
          <w:b/>
          <w:color w:val="FF0000"/>
          <w:lang w:eastAsia="en-GB"/>
        </w:rPr>
      </w:pPr>
      <w:r w:rsidRPr="00410E8E">
        <w:rPr>
          <w:rFonts w:eastAsia="Times New Roman" w:cs="Times New Roman"/>
          <w:b/>
          <w:color w:val="FF0000"/>
          <w:lang w:eastAsia="en-GB"/>
        </w:rPr>
        <w:t>No refunds will be issued shoul</w:t>
      </w:r>
      <w:r w:rsidR="00A247C0" w:rsidRPr="00410E8E">
        <w:rPr>
          <w:rFonts w:eastAsia="Times New Roman" w:cs="Times New Roman"/>
          <w:b/>
          <w:color w:val="FF0000"/>
          <w:lang w:eastAsia="en-GB"/>
        </w:rPr>
        <w:t>d the event become virtual due to guidelines out of their control</w:t>
      </w:r>
      <w:r w:rsidRPr="00410E8E">
        <w:rPr>
          <w:rFonts w:eastAsia="Times New Roman" w:cs="Times New Roman"/>
          <w:b/>
          <w:color w:val="FF0000"/>
          <w:lang w:eastAsia="en-GB"/>
        </w:rPr>
        <w:t xml:space="preserve"> </w:t>
      </w:r>
    </w:p>
    <w:p w14:paraId="24C9786F" w14:textId="15C3614E" w:rsidR="00EE0EBF" w:rsidRPr="007F3591" w:rsidRDefault="00EE0EBF" w:rsidP="00A74E71">
      <w:pPr>
        <w:numPr>
          <w:ilvl w:val="0"/>
          <w:numId w:val="2"/>
        </w:numPr>
        <w:overflowPunct w:val="0"/>
        <w:autoSpaceDE w:val="0"/>
        <w:autoSpaceDN w:val="0"/>
        <w:adjustRightInd w:val="0"/>
        <w:spacing w:after="0" w:line="240" w:lineRule="auto"/>
        <w:textAlignment w:val="baseline"/>
        <w:rPr>
          <w:rFonts w:eastAsia="Times New Roman" w:cs="Times New Roman"/>
          <w:lang w:eastAsia="en-GB"/>
        </w:rPr>
      </w:pPr>
      <w:r w:rsidRPr="00432A81">
        <w:rPr>
          <w:rFonts w:eastAsia="Times New Roman" w:cs="Times New Roman"/>
          <w:lang w:eastAsia="en-GB"/>
        </w:rPr>
        <w:t>Please return your completed form to</w:t>
      </w:r>
      <w:r w:rsidR="00F11964" w:rsidRPr="00872673">
        <w:t xml:space="preserve"> </w:t>
      </w:r>
      <w:r w:rsidR="00A74E71" w:rsidRPr="00A74E71">
        <w:t xml:space="preserve"> </w:t>
      </w:r>
      <w:hyperlink r:id="rId10" w:history="1">
        <w:r w:rsidR="00CD6CA2" w:rsidRPr="007F4AF2">
          <w:rPr>
            <w:rStyle w:val="Hyperlink"/>
            <w:rFonts w:cstheme="minorHAnsi"/>
          </w:rPr>
          <w:t xml:space="preserve">bba@execbs.com </w:t>
        </w:r>
      </w:hyperlink>
    </w:p>
    <w:p w14:paraId="61A388B6" w14:textId="29303646" w:rsidR="007F3591" w:rsidRPr="00495C8A" w:rsidRDefault="007F3591" w:rsidP="00432A81">
      <w:pPr>
        <w:numPr>
          <w:ilvl w:val="0"/>
          <w:numId w:val="2"/>
        </w:numPr>
        <w:overflowPunct w:val="0"/>
        <w:autoSpaceDE w:val="0"/>
        <w:autoSpaceDN w:val="0"/>
        <w:adjustRightInd w:val="0"/>
        <w:spacing w:after="0" w:line="240" w:lineRule="auto"/>
        <w:textAlignment w:val="baseline"/>
        <w:rPr>
          <w:rFonts w:eastAsia="Times New Roman" w:cs="Times New Roman"/>
          <w:lang w:eastAsia="en-GB"/>
        </w:rPr>
      </w:pPr>
      <w:r>
        <w:rPr>
          <w:rFonts w:eastAsia="Times New Roman" w:cs="Times New Roman"/>
          <w:lang w:eastAsia="en-GB"/>
        </w:rPr>
        <w:t>Full Terms and conditions at rear of document.</w:t>
      </w:r>
    </w:p>
    <w:p w14:paraId="5294B5AB" w14:textId="2E0A3711" w:rsidR="00495C8A" w:rsidRDefault="00495C8A" w:rsidP="00495C8A">
      <w:pPr>
        <w:overflowPunct w:val="0"/>
        <w:autoSpaceDE w:val="0"/>
        <w:autoSpaceDN w:val="0"/>
        <w:adjustRightInd w:val="0"/>
        <w:spacing w:after="0" w:line="240" w:lineRule="auto"/>
        <w:textAlignment w:val="baseline"/>
        <w:rPr>
          <w:rFonts w:eastAsia="Times New Roman" w:cs="Times New Roman"/>
          <w:lang w:eastAsia="en-GB"/>
        </w:rPr>
      </w:pPr>
    </w:p>
    <w:p w14:paraId="79B6C9D3" w14:textId="714C5AF1" w:rsidR="00495C8A" w:rsidRPr="00CD6CA2" w:rsidRDefault="00495C8A" w:rsidP="00495C8A">
      <w:pPr>
        <w:rPr>
          <w:rFonts w:eastAsia="Times New Roman" w:cs="Times New Roman"/>
          <w:b/>
          <w:lang w:eastAsia="en-GB"/>
        </w:rPr>
      </w:pPr>
      <w:r w:rsidRPr="00CD6CA2">
        <w:rPr>
          <w:rFonts w:eastAsia="Times New Roman" w:cs="Times New Roman"/>
          <w:b/>
          <w:lang w:eastAsia="en-GB"/>
        </w:rPr>
        <w:t xml:space="preserve">General Terms and Conditions: </w:t>
      </w:r>
    </w:p>
    <w:p w14:paraId="3CE88DFD" w14:textId="77777777" w:rsidR="00495C8A" w:rsidRPr="00CD6CA2" w:rsidRDefault="00495C8A" w:rsidP="00495C8A">
      <w:pPr>
        <w:pStyle w:val="NormalWeb"/>
        <w:rPr>
          <w:rFonts w:asciiTheme="minorHAnsi" w:hAnsiTheme="minorHAnsi" w:cs="Tahoma"/>
          <w:bCs/>
          <w:color w:val="000000"/>
          <w:kern w:val="2"/>
          <w:sz w:val="20"/>
          <w:szCs w:val="20"/>
          <w:lang w:eastAsia="en-GB"/>
        </w:rPr>
        <w:sectPr w:rsidR="00495C8A" w:rsidRPr="00CD6CA2" w:rsidSect="00627558">
          <w:pgSz w:w="11906" w:h="16838"/>
          <w:pgMar w:top="567" w:right="709" w:bottom="568" w:left="851" w:header="709" w:footer="709"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08"/>
          <w:docGrid w:linePitch="360"/>
        </w:sectPr>
      </w:pPr>
    </w:p>
    <w:p w14:paraId="15A3A2A4" w14:textId="1577245E"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 DEFINITIONS</w:t>
      </w:r>
      <w:r w:rsidRPr="00CD6CA2">
        <w:rPr>
          <w:rFonts w:asciiTheme="minorHAnsi" w:hAnsiTheme="minorHAnsi" w:cs="Tahoma"/>
          <w:bCs/>
          <w:color w:val="000000"/>
          <w:kern w:val="2"/>
          <w:sz w:val="16"/>
          <w:szCs w:val="16"/>
          <w:lang w:eastAsia="en-GB"/>
        </w:rPr>
        <w:br/>
        <w:t xml:space="preserve">In these Standard Terms and Conditions the word ’Sponsor/Exhibitor’ means any company, organisation or person who has applied for space allocation in an exhibition and/or to sponsor an event, or their agent, contractor or employee. The word ‘Organiser’ means </w:t>
      </w:r>
      <w:r w:rsidR="00680E80" w:rsidRPr="00CD6CA2">
        <w:rPr>
          <w:rFonts w:asciiTheme="minorHAnsi" w:hAnsiTheme="minorHAnsi" w:cs="Tahoma"/>
          <w:bCs/>
          <w:color w:val="000000"/>
          <w:kern w:val="2"/>
          <w:sz w:val="16"/>
          <w:szCs w:val="16"/>
          <w:lang w:eastAsia="en-GB"/>
        </w:rPr>
        <w:t>Exec</w:t>
      </w:r>
      <w:r w:rsidR="009F0985" w:rsidRPr="00CD6CA2">
        <w:rPr>
          <w:rFonts w:asciiTheme="minorHAnsi" w:hAnsiTheme="minorHAnsi" w:cs="Tahoma"/>
          <w:bCs/>
          <w:color w:val="000000"/>
          <w:kern w:val="2"/>
          <w:sz w:val="16"/>
          <w:szCs w:val="16"/>
          <w:lang w:eastAsia="en-GB"/>
        </w:rPr>
        <w:t>utive</w:t>
      </w:r>
      <w:r w:rsidR="00680E80" w:rsidRPr="00CD6CA2">
        <w:rPr>
          <w:rFonts w:asciiTheme="minorHAnsi" w:hAnsiTheme="minorHAnsi" w:cs="Tahoma"/>
          <w:bCs/>
          <w:color w:val="000000"/>
          <w:kern w:val="2"/>
          <w:sz w:val="16"/>
          <w:szCs w:val="16"/>
          <w:lang w:eastAsia="en-GB"/>
        </w:rPr>
        <w:t xml:space="preserve"> Business Support or the organisation for which they are acting on behalf of.</w:t>
      </w:r>
    </w:p>
    <w:p w14:paraId="41A3397B" w14:textId="337F4873"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2. STAND BOOKINGS</w:t>
      </w:r>
      <w:r w:rsidRPr="00CD6CA2">
        <w:rPr>
          <w:rFonts w:asciiTheme="minorHAnsi" w:hAnsiTheme="minorHAnsi" w:cs="Tahoma"/>
          <w:bCs/>
          <w:color w:val="000000"/>
          <w:kern w:val="2"/>
          <w:sz w:val="16"/>
          <w:szCs w:val="16"/>
          <w:lang w:eastAsia="en-GB"/>
        </w:rPr>
        <w:br/>
        <w:t xml:space="preserve">Sponsors/Exhibitors must complete sign and return the booking form. Provisional bookings can be held for 14 working days; </w:t>
      </w:r>
      <w:r w:rsidR="00680E80" w:rsidRPr="00CD6CA2">
        <w:rPr>
          <w:rFonts w:asciiTheme="minorHAnsi" w:hAnsiTheme="minorHAnsi" w:cs="Tahoma"/>
          <w:bCs/>
          <w:color w:val="000000"/>
          <w:kern w:val="2"/>
          <w:sz w:val="16"/>
          <w:szCs w:val="16"/>
          <w:lang w:eastAsia="en-GB"/>
        </w:rPr>
        <w:t>however,</w:t>
      </w:r>
      <w:r w:rsidRPr="00CD6CA2">
        <w:rPr>
          <w:rFonts w:asciiTheme="minorHAnsi" w:hAnsiTheme="minorHAnsi" w:cs="Tahoma"/>
          <w:bCs/>
          <w:color w:val="000000"/>
          <w:kern w:val="2"/>
          <w:sz w:val="16"/>
          <w:szCs w:val="16"/>
          <w:lang w:eastAsia="en-GB"/>
        </w:rPr>
        <w:t xml:space="preserve"> no application will be considered valid until a signed booking form and payment is received. The Organiser reserves the right to refuse any bookings at any time without stating a reason. A booking is only confirmed when accepted by the Organiser in writing. </w:t>
      </w:r>
    </w:p>
    <w:p w14:paraId="2DE0FD99" w14:textId="1C645FA0"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3. PAYMENT TERMS</w:t>
      </w:r>
      <w:r w:rsidRPr="00CD6CA2">
        <w:rPr>
          <w:rFonts w:asciiTheme="minorHAnsi" w:hAnsiTheme="minorHAnsi" w:cs="Tahoma"/>
          <w:bCs/>
          <w:color w:val="000000"/>
          <w:kern w:val="2"/>
          <w:sz w:val="16"/>
          <w:szCs w:val="16"/>
          <w:lang w:eastAsia="en-GB"/>
        </w:rPr>
        <w:br/>
        <w:t>An invoice will be raised on receipt of a booking form and should be paid in full within 21 days of the invoice date. Where the invoice amount is not</w:t>
      </w:r>
      <w:r w:rsidR="00680E80" w:rsidRPr="00CD6CA2">
        <w:rPr>
          <w:rFonts w:asciiTheme="minorHAnsi" w:hAnsiTheme="minorHAnsi" w:cs="Tahoma"/>
          <w:bCs/>
          <w:color w:val="000000"/>
          <w:kern w:val="2"/>
          <w:sz w:val="16"/>
          <w:szCs w:val="16"/>
          <w:lang w:eastAsia="en-GB"/>
        </w:rPr>
        <w:t xml:space="preserve"> </w:t>
      </w:r>
      <w:r w:rsidRPr="00CD6CA2">
        <w:rPr>
          <w:rFonts w:asciiTheme="minorHAnsi" w:hAnsiTheme="minorHAnsi" w:cs="Tahoma"/>
          <w:bCs/>
          <w:color w:val="000000"/>
          <w:kern w:val="2"/>
          <w:sz w:val="16"/>
          <w:szCs w:val="16"/>
          <w:lang w:eastAsia="en-GB"/>
        </w:rPr>
        <w:t xml:space="preserve">paid within the prescribed time, stands and sponsorship packages may be </w:t>
      </w:r>
      <w:r w:rsidR="00680E80" w:rsidRPr="00CD6CA2">
        <w:rPr>
          <w:rFonts w:asciiTheme="minorHAnsi" w:hAnsiTheme="minorHAnsi" w:cs="Tahoma"/>
          <w:bCs/>
          <w:color w:val="000000"/>
          <w:kern w:val="2"/>
          <w:sz w:val="16"/>
          <w:szCs w:val="16"/>
          <w:lang w:eastAsia="en-GB"/>
        </w:rPr>
        <w:t>r</w:t>
      </w:r>
      <w:r w:rsidRPr="00CD6CA2">
        <w:rPr>
          <w:rFonts w:asciiTheme="minorHAnsi" w:hAnsiTheme="minorHAnsi" w:cs="Tahoma"/>
          <w:bCs/>
          <w:color w:val="000000"/>
          <w:kern w:val="2"/>
          <w:sz w:val="16"/>
          <w:szCs w:val="16"/>
          <w:lang w:eastAsia="en-GB"/>
        </w:rPr>
        <w:t xml:space="preserve">eallocated and any loss incurred by the Organiser by such non-payment shall be claimed from the defaulting Sponsor/Exhibitor. </w:t>
      </w:r>
    </w:p>
    <w:p w14:paraId="2B6DAF39" w14:textId="4889DAA6"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4. CANCELLATION</w:t>
      </w:r>
      <w:r w:rsidRPr="00CD6CA2">
        <w:rPr>
          <w:rFonts w:asciiTheme="minorHAnsi" w:hAnsiTheme="minorHAnsi" w:cs="Tahoma"/>
          <w:bCs/>
          <w:color w:val="000000"/>
          <w:kern w:val="2"/>
          <w:sz w:val="16"/>
          <w:szCs w:val="16"/>
          <w:lang w:eastAsia="en-GB"/>
        </w:rPr>
        <w:br/>
        <w:t xml:space="preserve">All cancellations must be made in writing and are subject to a </w:t>
      </w:r>
      <w:r w:rsidR="00680E80" w:rsidRPr="00CD6CA2">
        <w:rPr>
          <w:rFonts w:asciiTheme="minorHAnsi" w:hAnsiTheme="minorHAnsi" w:cs="Tahoma"/>
          <w:bCs/>
          <w:color w:val="000000"/>
          <w:kern w:val="2"/>
          <w:sz w:val="16"/>
          <w:szCs w:val="16"/>
          <w:lang w:eastAsia="en-GB"/>
        </w:rPr>
        <w:t>10</w:t>
      </w:r>
      <w:r w:rsidRPr="00CD6CA2">
        <w:rPr>
          <w:rFonts w:asciiTheme="minorHAnsi" w:hAnsiTheme="minorHAnsi" w:cs="Tahoma"/>
          <w:bCs/>
          <w:color w:val="000000"/>
          <w:kern w:val="2"/>
          <w:sz w:val="16"/>
          <w:szCs w:val="16"/>
          <w:lang w:eastAsia="en-GB"/>
        </w:rPr>
        <w:t>% administrative cost withheld from the original payment</w:t>
      </w:r>
      <w:r w:rsidR="00F93828">
        <w:rPr>
          <w:rFonts w:asciiTheme="minorHAnsi" w:hAnsiTheme="minorHAnsi" w:cs="Tahoma"/>
          <w:bCs/>
          <w:color w:val="000000"/>
          <w:kern w:val="2"/>
          <w:sz w:val="16"/>
          <w:szCs w:val="16"/>
          <w:lang w:eastAsia="en-GB"/>
        </w:rPr>
        <w:t xml:space="preserve"> up to </w:t>
      </w:r>
      <w:r w:rsidR="00501AA8">
        <w:rPr>
          <w:rFonts w:asciiTheme="minorHAnsi" w:hAnsiTheme="minorHAnsi" w:cs="Tahoma"/>
          <w:b/>
          <w:bCs/>
          <w:color w:val="000000"/>
          <w:kern w:val="2"/>
          <w:sz w:val="16"/>
          <w:szCs w:val="16"/>
          <w:lang w:eastAsia="en-GB"/>
        </w:rPr>
        <w:t>Monday 6</w:t>
      </w:r>
      <w:r w:rsidR="00501AA8" w:rsidRPr="00501AA8">
        <w:rPr>
          <w:rFonts w:asciiTheme="minorHAnsi" w:hAnsiTheme="minorHAnsi" w:cs="Tahoma"/>
          <w:b/>
          <w:bCs/>
          <w:color w:val="000000"/>
          <w:kern w:val="2"/>
          <w:sz w:val="16"/>
          <w:szCs w:val="16"/>
          <w:vertAlign w:val="superscript"/>
          <w:lang w:eastAsia="en-GB"/>
        </w:rPr>
        <w:t>th</w:t>
      </w:r>
      <w:r w:rsidR="00501AA8">
        <w:rPr>
          <w:rFonts w:asciiTheme="minorHAnsi" w:hAnsiTheme="minorHAnsi" w:cs="Tahoma"/>
          <w:b/>
          <w:bCs/>
          <w:color w:val="000000"/>
          <w:kern w:val="2"/>
          <w:sz w:val="16"/>
          <w:szCs w:val="16"/>
          <w:lang w:eastAsia="en-GB"/>
        </w:rPr>
        <w:t xml:space="preserve"> </w:t>
      </w:r>
      <w:r w:rsidR="00F93828" w:rsidRPr="00F93828">
        <w:rPr>
          <w:rFonts w:asciiTheme="minorHAnsi" w:hAnsiTheme="minorHAnsi" w:cs="Tahoma"/>
          <w:b/>
          <w:bCs/>
          <w:color w:val="000000"/>
          <w:kern w:val="2"/>
          <w:sz w:val="16"/>
          <w:szCs w:val="16"/>
          <w:lang w:eastAsia="en-GB"/>
        </w:rPr>
        <w:t xml:space="preserve"> April 202</w:t>
      </w:r>
      <w:r w:rsidR="00501AA8">
        <w:rPr>
          <w:rFonts w:asciiTheme="minorHAnsi" w:hAnsiTheme="minorHAnsi" w:cs="Tahoma"/>
          <w:b/>
          <w:bCs/>
          <w:color w:val="000000"/>
          <w:kern w:val="2"/>
          <w:sz w:val="16"/>
          <w:szCs w:val="16"/>
          <w:lang w:eastAsia="en-GB"/>
        </w:rPr>
        <w:t>6</w:t>
      </w:r>
      <w:r w:rsidR="00F93828">
        <w:rPr>
          <w:rFonts w:asciiTheme="minorHAnsi" w:hAnsiTheme="minorHAnsi" w:cs="Tahoma"/>
          <w:b/>
          <w:bCs/>
          <w:color w:val="000000"/>
          <w:kern w:val="2"/>
          <w:sz w:val="16"/>
          <w:szCs w:val="16"/>
          <w:lang w:eastAsia="en-GB"/>
        </w:rPr>
        <w:t xml:space="preserve">, </w:t>
      </w:r>
      <w:r w:rsidR="00F93828" w:rsidRPr="00F93828">
        <w:rPr>
          <w:rFonts w:asciiTheme="minorHAnsi" w:hAnsiTheme="minorHAnsi" w:cs="Tahoma"/>
          <w:bCs/>
          <w:color w:val="000000"/>
          <w:kern w:val="2"/>
          <w:sz w:val="16"/>
          <w:szCs w:val="16"/>
          <w:lang w:eastAsia="en-GB"/>
        </w:rPr>
        <w:t>after which we regret there can be no refunds.</w:t>
      </w:r>
      <w:r w:rsidRPr="00CD6CA2">
        <w:rPr>
          <w:rFonts w:asciiTheme="minorHAnsi" w:hAnsiTheme="minorHAnsi" w:cs="Tahoma"/>
          <w:bCs/>
          <w:color w:val="000000"/>
          <w:kern w:val="2"/>
          <w:sz w:val="16"/>
          <w:szCs w:val="16"/>
          <w:lang w:eastAsia="en-GB"/>
        </w:rPr>
        <w:br/>
      </w:r>
    </w:p>
    <w:p w14:paraId="29E7F2FA"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5. AMENDMENT OF EXHIBITION FLOOR PLAN</w:t>
      </w:r>
      <w:r w:rsidRPr="00CD6CA2">
        <w:rPr>
          <w:rFonts w:asciiTheme="minorHAnsi" w:hAnsiTheme="minorHAnsi" w:cs="Tahoma"/>
          <w:bCs/>
          <w:color w:val="000000"/>
          <w:kern w:val="2"/>
          <w:sz w:val="16"/>
          <w:szCs w:val="16"/>
          <w:lang w:eastAsia="en-GB"/>
        </w:rPr>
        <w:br/>
        <w:t xml:space="preserve">While every endeavour is made to retain the published plan of the exhibition, the Organiser shall be entitled to vary the layout if it believes such variation to be in the general best interests of the exhibition as a whole. </w:t>
      </w:r>
    </w:p>
    <w:p w14:paraId="42612F6C" w14:textId="60B966F9"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6. SECURITY AND INSURANCE</w:t>
      </w:r>
      <w:r w:rsidRPr="00CD6CA2">
        <w:rPr>
          <w:rFonts w:asciiTheme="minorHAnsi" w:hAnsiTheme="minorHAnsi" w:cs="Tahoma"/>
          <w:bCs/>
          <w:color w:val="000000"/>
          <w:kern w:val="2"/>
          <w:sz w:val="16"/>
          <w:szCs w:val="16"/>
          <w:lang w:eastAsia="en-GB"/>
        </w:rPr>
        <w:br/>
        <w:t>Neither the Organiser nor its contractors shall be responsible for the safety and security of the exhibit or of any other property of any Sponsor/Exhibitor, its agents or employees, or for the loss, damage or destruction by theft or fire, or from any other cause, to such exhibits or other property, or for loss, damage or injury sustained by any Sponsor/Exhibitor or any other person save where proved to be caused by the negligence or breach of duty of the Organiser. The Sponsor/Exhibitor shall indemnify the Organiser and its contractors against any liability incurred by the Organiser or its contractors to third persons, as a result of any act or omission of the Sponsor/Exhibitor, its employees or agents. The</w:t>
      </w:r>
      <w:r w:rsidR="00680E80" w:rsidRPr="00CD6CA2">
        <w:rPr>
          <w:rFonts w:asciiTheme="minorHAnsi" w:hAnsiTheme="minorHAnsi" w:cs="Tahoma"/>
          <w:bCs/>
          <w:color w:val="000000"/>
          <w:kern w:val="2"/>
          <w:sz w:val="16"/>
          <w:szCs w:val="16"/>
          <w:lang w:eastAsia="en-GB"/>
        </w:rPr>
        <w:t xml:space="preserve"> </w:t>
      </w:r>
      <w:r w:rsidRPr="00CD6CA2">
        <w:rPr>
          <w:rFonts w:asciiTheme="minorHAnsi" w:hAnsiTheme="minorHAnsi" w:cs="Tahoma"/>
          <w:bCs/>
          <w:color w:val="000000"/>
          <w:kern w:val="2"/>
          <w:sz w:val="16"/>
          <w:szCs w:val="16"/>
          <w:lang w:eastAsia="en-GB"/>
        </w:rPr>
        <w:t xml:space="preserve">Sponsor/Exhibitor should </w:t>
      </w:r>
      <w:r w:rsidR="00680E80" w:rsidRPr="00CD6CA2">
        <w:rPr>
          <w:rFonts w:asciiTheme="minorHAnsi" w:hAnsiTheme="minorHAnsi" w:cs="Tahoma"/>
          <w:bCs/>
          <w:color w:val="000000"/>
          <w:kern w:val="2"/>
          <w:sz w:val="16"/>
          <w:szCs w:val="16"/>
          <w:lang w:eastAsia="en-GB"/>
        </w:rPr>
        <w:t>affect</w:t>
      </w:r>
      <w:r w:rsidRPr="00CD6CA2">
        <w:rPr>
          <w:rFonts w:asciiTheme="minorHAnsi" w:hAnsiTheme="minorHAnsi" w:cs="Tahoma"/>
          <w:bCs/>
          <w:color w:val="000000"/>
          <w:kern w:val="2"/>
          <w:sz w:val="16"/>
          <w:szCs w:val="16"/>
          <w:lang w:eastAsia="en-GB"/>
        </w:rPr>
        <w:t xml:space="preserve"> its own insurance against the risk of any loss, damage or injury or liability. </w:t>
      </w:r>
    </w:p>
    <w:p w14:paraId="25650A78"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7. POSTPONEMENT OR ABANDONMENT</w:t>
      </w:r>
      <w:r w:rsidRPr="00CD6CA2">
        <w:rPr>
          <w:rFonts w:asciiTheme="minorHAnsi" w:hAnsiTheme="minorHAnsi" w:cs="Tahoma"/>
          <w:bCs/>
          <w:color w:val="000000"/>
          <w:kern w:val="2"/>
          <w:sz w:val="16"/>
          <w:szCs w:val="16"/>
          <w:lang w:eastAsia="en-GB"/>
        </w:rPr>
        <w:br/>
        <w:t xml:space="preserve">The Sponsor/Exhibitor shall have no claim against the Organiser or its contractors in respect of any loss or damage caused by the prevention, postponement or abandonment of the event, for reasons beyond the control of the Organiser or its contractors. </w:t>
      </w:r>
    </w:p>
    <w:p w14:paraId="304F54F8"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8. SUBLETTING AND SHARING OF STANDS</w:t>
      </w:r>
      <w:r w:rsidRPr="00CD6CA2">
        <w:rPr>
          <w:rFonts w:asciiTheme="minorHAnsi" w:hAnsiTheme="minorHAnsi" w:cs="Tahoma"/>
          <w:bCs/>
          <w:color w:val="000000"/>
          <w:kern w:val="2"/>
          <w:sz w:val="16"/>
          <w:szCs w:val="16"/>
          <w:lang w:eastAsia="en-GB"/>
        </w:rPr>
        <w:br/>
        <w:t xml:space="preserve">The Sponsor/Exhibitor shall neither share with, nor part with possession of the whole or any part of the stand allocated to it, to another organisation, company or person without the written consent of the Organiser. </w:t>
      </w:r>
    </w:p>
    <w:p w14:paraId="6E7B6A7C"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9. STAND FITTINGS REGULATIONS</w:t>
      </w:r>
      <w:r w:rsidRPr="00CD6CA2">
        <w:rPr>
          <w:rFonts w:asciiTheme="minorHAnsi" w:hAnsiTheme="minorHAnsi" w:cs="Tahoma"/>
          <w:bCs/>
          <w:color w:val="000000"/>
          <w:kern w:val="2"/>
          <w:sz w:val="16"/>
          <w:szCs w:val="16"/>
          <w:lang w:eastAsia="en-GB"/>
        </w:rPr>
        <w:br/>
        <w:t xml:space="preserve">The Sponsor/Exhibitor and its contractors may not interfere with the exhibition building in any way whatsoever, and any damage caused by their acts of negligence shall require them to indemnify the Organiser and its contractors against any claim arising from such damage. </w:t>
      </w:r>
    </w:p>
    <w:p w14:paraId="14662B93" w14:textId="223E4A2D"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10. ACCESS AND STAND DISPLAYS</w:t>
      </w:r>
      <w:r w:rsidRPr="00CD6CA2">
        <w:rPr>
          <w:rFonts w:asciiTheme="minorHAnsi" w:hAnsiTheme="minorHAnsi" w:cs="Tahoma"/>
          <w:bCs/>
          <w:color w:val="000000"/>
          <w:kern w:val="2"/>
          <w:sz w:val="16"/>
          <w:szCs w:val="16"/>
          <w:lang w:eastAsia="en-GB"/>
        </w:rPr>
        <w:br/>
        <w:t>The Sponsor/Exhibitor must ensure that its stand is ready before the opening of the exhibition each day. Stands must be fully staffed and stocked at all times. The Sponsor/Exhibitor must comply with build</w:t>
      </w:r>
      <w:r w:rsidR="00680E80" w:rsidRPr="00CD6CA2">
        <w:rPr>
          <w:rFonts w:asciiTheme="minorHAnsi" w:hAnsiTheme="minorHAnsi" w:cs="Tahoma"/>
          <w:bCs/>
          <w:color w:val="000000"/>
          <w:kern w:val="2"/>
          <w:sz w:val="16"/>
          <w:szCs w:val="16"/>
          <w:lang w:eastAsia="en-GB"/>
        </w:rPr>
        <w:t>-</w:t>
      </w:r>
      <w:r w:rsidRPr="00CD6CA2">
        <w:rPr>
          <w:rFonts w:asciiTheme="minorHAnsi" w:hAnsiTheme="minorHAnsi" w:cs="Tahoma"/>
          <w:bCs/>
          <w:color w:val="000000"/>
          <w:kern w:val="2"/>
          <w:sz w:val="16"/>
          <w:szCs w:val="16"/>
          <w:lang w:eastAsia="en-GB"/>
        </w:rPr>
        <w:t xml:space="preserve">up, breakdown and delivery times, as set out in the Sponsor/Exhibitor manual. Late build up and early breakdown creates problems in exhibition </w:t>
      </w:r>
      <w:r w:rsidRPr="00CD6CA2">
        <w:rPr>
          <w:rFonts w:asciiTheme="minorHAnsi" w:hAnsiTheme="minorHAnsi" w:cs="Tahoma"/>
          <w:bCs/>
          <w:color w:val="000000"/>
          <w:kern w:val="2"/>
          <w:sz w:val="16"/>
          <w:szCs w:val="16"/>
          <w:lang w:eastAsia="en-GB"/>
        </w:rPr>
        <w:t xml:space="preserve">halls, contravenes health and safety regulations and is discourteous to other Sponsor/Exhibitors. If late </w:t>
      </w:r>
      <w:r w:rsidR="00680E80" w:rsidRPr="00CD6CA2">
        <w:rPr>
          <w:rFonts w:asciiTheme="minorHAnsi" w:hAnsiTheme="minorHAnsi" w:cs="Tahoma"/>
          <w:bCs/>
          <w:color w:val="000000"/>
          <w:kern w:val="2"/>
          <w:sz w:val="16"/>
          <w:szCs w:val="16"/>
          <w:lang w:eastAsia="en-GB"/>
        </w:rPr>
        <w:t>s</w:t>
      </w:r>
      <w:r w:rsidRPr="00CD6CA2">
        <w:rPr>
          <w:rFonts w:asciiTheme="minorHAnsi" w:hAnsiTheme="minorHAnsi" w:cs="Tahoma"/>
          <w:bCs/>
          <w:color w:val="000000"/>
          <w:kern w:val="2"/>
          <w:sz w:val="16"/>
          <w:szCs w:val="16"/>
          <w:lang w:eastAsia="en-GB"/>
        </w:rPr>
        <w:t xml:space="preserve">etup is unavoidable, a suitable time slot will be allocated by the Organiser at its discretion. Exhibits are not to be removed until the exhibition is closed, and any Sponsor/Exhibitors closing the stand before that time without the permission of the Organiser will be liable for an early closing fee of 25% of the total invoice amount. The Sponsor/Exhibitor must vacate its stand, and ensure that all exhibit items are removed from the premises, within the time specified for exhibition breakdown. </w:t>
      </w:r>
    </w:p>
    <w:p w14:paraId="2EA25B74"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11. UNDESIRABLE ACTIVITIES</w:t>
      </w:r>
      <w:r w:rsidRPr="00CD6CA2">
        <w:rPr>
          <w:rFonts w:asciiTheme="minorHAnsi" w:hAnsiTheme="minorHAnsi" w:cs="Tahoma"/>
          <w:bCs/>
          <w:color w:val="000000"/>
          <w:kern w:val="2"/>
          <w:sz w:val="16"/>
          <w:szCs w:val="16"/>
          <w:lang w:eastAsia="en-GB"/>
        </w:rPr>
        <w:br/>
        <w:t xml:space="preserve">If it appears to the Organiser that the Sponsor/Exhibitor may be engaged in activities which it considers to be contrary to the best interests of the Exhibition or event or which appear unethical or unlawful, the Organiser may without being under any liability to refund or reduce any costs, cancel any stand booking or sponsorship package and require the Sponsor/Exhibitor to vacate the event forthwith and to refuse the Sponsor/Exhibitor the right to participate further in the event. Canvassing for orders, except by the Sponsor/Exhibitor on his own stand in the normal course of his business is strictly prohibited and in any such case the right to expulsion referred to above will be exercised at once. The distribution or display of printed or other placards, flyers or circulars or other articles except by the Sponsor/Exhibitor on its own display space is prohibited, except by prior written agreement with the Organiser. </w:t>
      </w:r>
    </w:p>
    <w:p w14:paraId="259B3BB2"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12. SAMPLING CONSUMABLES</w:t>
      </w:r>
      <w:r w:rsidRPr="00CD6CA2">
        <w:rPr>
          <w:rFonts w:asciiTheme="minorHAnsi" w:hAnsiTheme="minorHAnsi" w:cs="Tahoma"/>
          <w:bCs/>
          <w:color w:val="000000"/>
          <w:kern w:val="2"/>
          <w:sz w:val="16"/>
          <w:szCs w:val="16"/>
          <w:lang w:eastAsia="en-GB"/>
        </w:rPr>
        <w:br/>
        <w:t xml:space="preserve">If the Sponsor/Exhibitor wishes to sample consumables it must ensure that it complies with sampling regulations as laid out by the venue’s contract and caterers. Consumables may be subject to corkage. </w:t>
      </w:r>
    </w:p>
    <w:p w14:paraId="4F4DEB3D"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13. HEALTH &amp; SAFETY AT WORK ACT</w:t>
      </w:r>
      <w:r w:rsidRPr="00CD6CA2">
        <w:rPr>
          <w:rFonts w:asciiTheme="minorHAnsi" w:hAnsiTheme="minorHAnsi" w:cs="Tahoma"/>
          <w:bCs/>
          <w:color w:val="000000"/>
          <w:kern w:val="2"/>
          <w:sz w:val="16"/>
          <w:szCs w:val="16"/>
          <w:lang w:eastAsia="en-GB"/>
        </w:rPr>
        <w:br/>
        <w:t xml:space="preserve">It is the responsibility of the Sponsor/Exhibitor to ensure that its contractors’ employees’ and agents’, displays and exhibits comply with current legislation regarding Health &amp; Safety at Work. </w:t>
      </w:r>
    </w:p>
    <w:p w14:paraId="7B465940"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14. DISPOSAL OF WASTE</w:t>
      </w:r>
      <w:r w:rsidRPr="00CD6CA2">
        <w:rPr>
          <w:rFonts w:asciiTheme="minorHAnsi" w:hAnsiTheme="minorHAnsi" w:cs="Tahoma"/>
          <w:bCs/>
          <w:color w:val="000000"/>
          <w:kern w:val="2"/>
          <w:sz w:val="16"/>
          <w:szCs w:val="16"/>
          <w:lang w:eastAsia="en-GB"/>
        </w:rPr>
        <w:br/>
        <w:t xml:space="preserve">It is the responsibility of the Sponsor/Exhibitor to ensure that all debris and waste material arising from its own stand fitting is completely removed from exhibition area prior to the opening of the exhibition. Failure to comply with this procedure shall render the Sponsor/Exhibitor liable for the cost of clearance by the Organiser. </w:t>
      </w:r>
    </w:p>
    <w:p w14:paraId="54DAE123"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15. SPECIAL HAZARDS</w:t>
      </w:r>
      <w:r w:rsidRPr="00CD6CA2">
        <w:rPr>
          <w:rFonts w:asciiTheme="minorHAnsi" w:hAnsiTheme="minorHAnsi" w:cs="Tahoma"/>
          <w:bCs/>
          <w:color w:val="000000"/>
          <w:kern w:val="2"/>
          <w:sz w:val="16"/>
          <w:szCs w:val="16"/>
          <w:lang w:eastAsia="en-GB"/>
        </w:rPr>
        <w:br/>
        <w:t xml:space="preserve">Any exhibit that may be regarded as constituting a special risk or hazard must be notified to the Organiser at least one month in advance of the opening of the exhibition. The Sponsor/Exhibitor must at its own expense, comply with any conditions or safety precautions the Organiser, venue licensor or local authority may impose. </w:t>
      </w:r>
    </w:p>
    <w:p w14:paraId="6BFBE357"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16. SPONSOR/EXHIBITOR BADGES</w:t>
      </w:r>
      <w:r w:rsidRPr="00CD6CA2">
        <w:rPr>
          <w:rFonts w:asciiTheme="minorHAnsi" w:hAnsiTheme="minorHAnsi" w:cs="Tahoma"/>
          <w:bCs/>
          <w:color w:val="000000"/>
          <w:kern w:val="2"/>
          <w:sz w:val="16"/>
          <w:szCs w:val="16"/>
          <w:lang w:eastAsia="en-GB"/>
        </w:rPr>
        <w:br/>
        <w:t xml:space="preserve">Please note that Sponsor/Exhibitor badges will not grant access to any of the conference sessions. Individual employees, agents, or contractors from sponsoring/exhibiting companies or organisations who wish to attend the conference sessions must register as full conference delegates. </w:t>
      </w:r>
    </w:p>
    <w:p w14:paraId="394D6276" w14:textId="77777777" w:rsidR="00495C8A" w:rsidRPr="00CD6CA2"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17. DELEGATE NUMBERS</w:t>
      </w:r>
      <w:r w:rsidRPr="00CD6CA2">
        <w:rPr>
          <w:rFonts w:asciiTheme="minorHAnsi" w:hAnsiTheme="minorHAnsi" w:cs="Tahoma"/>
          <w:bCs/>
          <w:color w:val="000000"/>
          <w:kern w:val="2"/>
          <w:sz w:val="16"/>
          <w:szCs w:val="16"/>
          <w:lang w:eastAsia="en-GB"/>
        </w:rPr>
        <w:br/>
        <w:t xml:space="preserve">Whilst the Organiser will make every effort to secure a high level of attendance of delegates, there can be no guarantee of delegate numbers and no discounts or refunds are available if delegate numbers do not reach the projected levels. </w:t>
      </w:r>
    </w:p>
    <w:p w14:paraId="68C72B65" w14:textId="77777777" w:rsidR="00495C8A" w:rsidRPr="00495C8A" w:rsidRDefault="00495C8A" w:rsidP="00495C8A">
      <w:pPr>
        <w:pStyle w:val="NormalWeb"/>
        <w:rPr>
          <w:rFonts w:asciiTheme="minorHAnsi" w:hAnsiTheme="minorHAnsi" w:cs="Tahoma"/>
          <w:bCs/>
          <w:color w:val="000000"/>
          <w:kern w:val="2"/>
          <w:sz w:val="16"/>
          <w:szCs w:val="16"/>
          <w:lang w:eastAsia="en-GB"/>
        </w:rPr>
      </w:pPr>
      <w:r w:rsidRPr="00CD6CA2">
        <w:rPr>
          <w:rFonts w:asciiTheme="minorHAnsi" w:hAnsiTheme="minorHAnsi" w:cs="Tahoma"/>
          <w:bCs/>
          <w:color w:val="000000"/>
          <w:kern w:val="2"/>
          <w:sz w:val="16"/>
          <w:szCs w:val="16"/>
          <w:lang w:eastAsia="en-GB"/>
        </w:rPr>
        <w:t>18. AGREEMENT</w:t>
      </w:r>
      <w:r w:rsidRPr="00CD6CA2">
        <w:rPr>
          <w:rFonts w:asciiTheme="minorHAnsi" w:hAnsiTheme="minorHAnsi" w:cs="Tahoma"/>
          <w:bCs/>
          <w:color w:val="000000"/>
          <w:kern w:val="2"/>
          <w:sz w:val="16"/>
          <w:szCs w:val="16"/>
          <w:lang w:eastAsia="en-GB"/>
        </w:rPr>
        <w:br/>
        <w:t>These Standard Terms and Conditions, together with the booking form, printed sales material, letter of confirmation and any subsequent agreed variations in writing and signed by the Organiser shall represent the entire Agreement between the Organiser and the Sponsor/Exhibitor and shall supersede any previous agreements or representations whether written or oral.</w:t>
      </w:r>
      <w:r w:rsidRPr="00495C8A">
        <w:rPr>
          <w:rFonts w:asciiTheme="minorHAnsi" w:hAnsiTheme="minorHAnsi" w:cs="Tahoma"/>
          <w:bCs/>
          <w:color w:val="000000"/>
          <w:kern w:val="2"/>
          <w:sz w:val="16"/>
          <w:szCs w:val="16"/>
          <w:lang w:eastAsia="en-GB"/>
        </w:rPr>
        <w:t xml:space="preserve"> </w:t>
      </w:r>
    </w:p>
    <w:p w14:paraId="0B6D689D" w14:textId="77777777" w:rsidR="00495C8A" w:rsidRPr="00495C8A" w:rsidRDefault="00495C8A" w:rsidP="00495C8A">
      <w:pPr>
        <w:rPr>
          <w:rFonts w:eastAsia="Times New Roman" w:cs="Tahoma"/>
          <w:bCs/>
          <w:color w:val="000000"/>
          <w:kern w:val="2"/>
          <w:sz w:val="16"/>
          <w:szCs w:val="16"/>
          <w:lang w:eastAsia="en-GB"/>
        </w:rPr>
      </w:pPr>
    </w:p>
    <w:p w14:paraId="1583BB58" w14:textId="77777777" w:rsidR="00495C8A" w:rsidRPr="00495C8A" w:rsidRDefault="00495C8A" w:rsidP="00495C8A">
      <w:pPr>
        <w:overflowPunct w:val="0"/>
        <w:autoSpaceDE w:val="0"/>
        <w:autoSpaceDN w:val="0"/>
        <w:adjustRightInd w:val="0"/>
        <w:spacing w:after="0" w:line="240" w:lineRule="auto"/>
        <w:textAlignment w:val="baseline"/>
        <w:rPr>
          <w:rFonts w:eastAsia="Times New Roman" w:cs="Tahoma"/>
          <w:bCs/>
          <w:color w:val="000000"/>
          <w:kern w:val="2"/>
          <w:sz w:val="16"/>
          <w:szCs w:val="16"/>
          <w:lang w:eastAsia="en-GB"/>
        </w:rPr>
      </w:pPr>
    </w:p>
    <w:sectPr w:rsidR="00495C8A" w:rsidRPr="00495C8A" w:rsidSect="00495C8A">
      <w:type w:val="continuous"/>
      <w:pgSz w:w="11906" w:h="16838"/>
      <w:pgMar w:top="567" w:right="709" w:bottom="568" w:left="851" w:header="709" w:footer="709"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2F3A" w14:textId="77777777" w:rsidR="001472CC" w:rsidRDefault="001472CC" w:rsidP="00185B8E">
      <w:pPr>
        <w:spacing w:after="0" w:line="240" w:lineRule="auto"/>
      </w:pPr>
      <w:r>
        <w:separator/>
      </w:r>
    </w:p>
  </w:endnote>
  <w:endnote w:type="continuationSeparator" w:id="0">
    <w:p w14:paraId="402B65F7" w14:textId="77777777" w:rsidR="001472CC" w:rsidRDefault="001472CC" w:rsidP="00185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9F93" w14:textId="77777777" w:rsidR="001472CC" w:rsidRDefault="001472CC" w:rsidP="00185B8E">
      <w:pPr>
        <w:spacing w:after="0" w:line="240" w:lineRule="auto"/>
      </w:pPr>
      <w:r>
        <w:separator/>
      </w:r>
    </w:p>
  </w:footnote>
  <w:footnote w:type="continuationSeparator" w:id="0">
    <w:p w14:paraId="780CA6E1" w14:textId="77777777" w:rsidR="001472CC" w:rsidRDefault="001472CC" w:rsidP="00185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7EBA52"/>
    <w:lvl w:ilvl="0">
      <w:numFmt w:val="decimal"/>
      <w:lvlText w:val="*"/>
      <w:lvlJc w:val="left"/>
    </w:lvl>
  </w:abstractNum>
  <w:abstractNum w:abstractNumId="1" w15:restartNumberingAfterBreak="0">
    <w:nsid w:val="14ED7610"/>
    <w:multiLevelType w:val="hybridMultilevel"/>
    <w:tmpl w:val="0C3A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93BA9"/>
    <w:multiLevelType w:val="hybridMultilevel"/>
    <w:tmpl w:val="1C88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1E3733"/>
    <w:multiLevelType w:val="hybridMultilevel"/>
    <w:tmpl w:val="A70E55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599558674">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16cid:durableId="2112508666">
    <w:abstractNumId w:val="1"/>
  </w:num>
  <w:num w:numId="3" w16cid:durableId="518474001">
    <w:abstractNumId w:val="2"/>
  </w:num>
  <w:num w:numId="4" w16cid:durableId="36537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68"/>
    <w:rsid w:val="00022600"/>
    <w:rsid w:val="000303EC"/>
    <w:rsid w:val="00054F2E"/>
    <w:rsid w:val="000A7BAA"/>
    <w:rsid w:val="000C1902"/>
    <w:rsid w:val="000C1CC3"/>
    <w:rsid w:val="000C7BD4"/>
    <w:rsid w:val="000F09D3"/>
    <w:rsid w:val="000F3E37"/>
    <w:rsid w:val="00145B82"/>
    <w:rsid w:val="001472CC"/>
    <w:rsid w:val="001605DB"/>
    <w:rsid w:val="00185B8E"/>
    <w:rsid w:val="00185EC5"/>
    <w:rsid w:val="001C711B"/>
    <w:rsid w:val="001E3F12"/>
    <w:rsid w:val="001E7A5C"/>
    <w:rsid w:val="001F5E1C"/>
    <w:rsid w:val="002120E2"/>
    <w:rsid w:val="00231D8C"/>
    <w:rsid w:val="002351DD"/>
    <w:rsid w:val="002354A7"/>
    <w:rsid w:val="00256213"/>
    <w:rsid w:val="002777AD"/>
    <w:rsid w:val="00295705"/>
    <w:rsid w:val="002A3387"/>
    <w:rsid w:val="002A3B8C"/>
    <w:rsid w:val="002C0E34"/>
    <w:rsid w:val="002C412A"/>
    <w:rsid w:val="003120EE"/>
    <w:rsid w:val="00356022"/>
    <w:rsid w:val="00374044"/>
    <w:rsid w:val="003B7DA2"/>
    <w:rsid w:val="003C1800"/>
    <w:rsid w:val="003D11E6"/>
    <w:rsid w:val="00410E8E"/>
    <w:rsid w:val="00432A81"/>
    <w:rsid w:val="00444874"/>
    <w:rsid w:val="00470144"/>
    <w:rsid w:val="00475C69"/>
    <w:rsid w:val="004766D0"/>
    <w:rsid w:val="004859ED"/>
    <w:rsid w:val="00495C8A"/>
    <w:rsid w:val="004D61F6"/>
    <w:rsid w:val="004F75B5"/>
    <w:rsid w:val="00501AA8"/>
    <w:rsid w:val="00560382"/>
    <w:rsid w:val="005A7D2C"/>
    <w:rsid w:val="005E10EF"/>
    <w:rsid w:val="005E125F"/>
    <w:rsid w:val="00610DF9"/>
    <w:rsid w:val="00622E88"/>
    <w:rsid w:val="0062307D"/>
    <w:rsid w:val="00627558"/>
    <w:rsid w:val="00680E80"/>
    <w:rsid w:val="006B19C4"/>
    <w:rsid w:val="006B6220"/>
    <w:rsid w:val="006C2633"/>
    <w:rsid w:val="006E3D0D"/>
    <w:rsid w:val="006E7A7C"/>
    <w:rsid w:val="006F4905"/>
    <w:rsid w:val="00732443"/>
    <w:rsid w:val="0075243F"/>
    <w:rsid w:val="00775E27"/>
    <w:rsid w:val="007A4244"/>
    <w:rsid w:val="007C43FE"/>
    <w:rsid w:val="007C644A"/>
    <w:rsid w:val="007E60C0"/>
    <w:rsid w:val="007F0F0A"/>
    <w:rsid w:val="007F3591"/>
    <w:rsid w:val="007F6C55"/>
    <w:rsid w:val="00804D68"/>
    <w:rsid w:val="0087257E"/>
    <w:rsid w:val="00872673"/>
    <w:rsid w:val="008857C2"/>
    <w:rsid w:val="008A3114"/>
    <w:rsid w:val="008D49EA"/>
    <w:rsid w:val="008E4A62"/>
    <w:rsid w:val="008F40F6"/>
    <w:rsid w:val="008F7170"/>
    <w:rsid w:val="0091766F"/>
    <w:rsid w:val="00946B41"/>
    <w:rsid w:val="00965E9B"/>
    <w:rsid w:val="00975754"/>
    <w:rsid w:val="00984C29"/>
    <w:rsid w:val="009B134C"/>
    <w:rsid w:val="009D4463"/>
    <w:rsid w:val="009F0985"/>
    <w:rsid w:val="00A04126"/>
    <w:rsid w:val="00A16848"/>
    <w:rsid w:val="00A247C0"/>
    <w:rsid w:val="00A26C56"/>
    <w:rsid w:val="00A33170"/>
    <w:rsid w:val="00A42C80"/>
    <w:rsid w:val="00A74E71"/>
    <w:rsid w:val="00A93F65"/>
    <w:rsid w:val="00AA5EFE"/>
    <w:rsid w:val="00AA6282"/>
    <w:rsid w:val="00AC2F20"/>
    <w:rsid w:val="00AD45C4"/>
    <w:rsid w:val="00B277C0"/>
    <w:rsid w:val="00B3774D"/>
    <w:rsid w:val="00B50540"/>
    <w:rsid w:val="00B572D5"/>
    <w:rsid w:val="00B63635"/>
    <w:rsid w:val="00B75FDD"/>
    <w:rsid w:val="00B96297"/>
    <w:rsid w:val="00BC7D22"/>
    <w:rsid w:val="00BD2156"/>
    <w:rsid w:val="00C06E04"/>
    <w:rsid w:val="00C26CED"/>
    <w:rsid w:val="00C5522E"/>
    <w:rsid w:val="00C72A96"/>
    <w:rsid w:val="00C84E8B"/>
    <w:rsid w:val="00C8740E"/>
    <w:rsid w:val="00C915C5"/>
    <w:rsid w:val="00CA1CEE"/>
    <w:rsid w:val="00CD6CA2"/>
    <w:rsid w:val="00D06A4D"/>
    <w:rsid w:val="00D442D7"/>
    <w:rsid w:val="00D44B8F"/>
    <w:rsid w:val="00D45CB1"/>
    <w:rsid w:val="00D52CBB"/>
    <w:rsid w:val="00D75D6C"/>
    <w:rsid w:val="00D838FC"/>
    <w:rsid w:val="00DB460B"/>
    <w:rsid w:val="00E375AD"/>
    <w:rsid w:val="00E75FDB"/>
    <w:rsid w:val="00E84F86"/>
    <w:rsid w:val="00E97344"/>
    <w:rsid w:val="00EC76EB"/>
    <w:rsid w:val="00ED4268"/>
    <w:rsid w:val="00ED77D3"/>
    <w:rsid w:val="00EE0EBF"/>
    <w:rsid w:val="00F06F6A"/>
    <w:rsid w:val="00F11964"/>
    <w:rsid w:val="00F27E90"/>
    <w:rsid w:val="00F453C3"/>
    <w:rsid w:val="00F603A9"/>
    <w:rsid w:val="00F762FD"/>
    <w:rsid w:val="00F8421C"/>
    <w:rsid w:val="00F93828"/>
    <w:rsid w:val="00FA2D4D"/>
    <w:rsid w:val="00FC1EFD"/>
    <w:rsid w:val="00FC58E4"/>
    <w:rsid w:val="00FC7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2DF6058"/>
  <w15:docId w15:val="{16C9D184-310B-4925-B1D3-A8FC0EC5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71"/>
  </w:style>
  <w:style w:type="paragraph" w:styleId="Heading6">
    <w:name w:val="heading 6"/>
    <w:basedOn w:val="Normal"/>
    <w:next w:val="Normal"/>
    <w:link w:val="Heading6Char"/>
    <w:uiPriority w:val="9"/>
    <w:semiHidden/>
    <w:unhideWhenUsed/>
    <w:qFormat/>
    <w:rsid w:val="00EE0E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44874"/>
    <w:pPr>
      <w:keepNext/>
      <w:overflowPunct w:val="0"/>
      <w:autoSpaceDE w:val="0"/>
      <w:autoSpaceDN w:val="0"/>
      <w:adjustRightInd w:val="0"/>
      <w:spacing w:after="0" w:line="240" w:lineRule="auto"/>
      <w:jc w:val="center"/>
      <w:textAlignment w:val="baseline"/>
      <w:outlineLvl w:val="6"/>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8E"/>
  </w:style>
  <w:style w:type="paragraph" w:styleId="Footer">
    <w:name w:val="footer"/>
    <w:basedOn w:val="Normal"/>
    <w:link w:val="FooterChar"/>
    <w:uiPriority w:val="99"/>
    <w:unhideWhenUsed/>
    <w:rsid w:val="00185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8E"/>
  </w:style>
  <w:style w:type="table" w:styleId="TableGrid">
    <w:name w:val="Table Grid"/>
    <w:basedOn w:val="TableNormal"/>
    <w:uiPriority w:val="59"/>
    <w:rsid w:val="0018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114"/>
    <w:rPr>
      <w:rFonts w:ascii="Tahoma" w:hAnsi="Tahoma" w:cs="Tahoma"/>
      <w:sz w:val="16"/>
      <w:szCs w:val="16"/>
    </w:rPr>
  </w:style>
  <w:style w:type="character" w:styleId="Hyperlink">
    <w:name w:val="Hyperlink"/>
    <w:basedOn w:val="DefaultParagraphFont"/>
    <w:unhideWhenUsed/>
    <w:rsid w:val="00374044"/>
    <w:rPr>
      <w:color w:val="0000FF"/>
      <w:u w:val="single"/>
    </w:rPr>
  </w:style>
  <w:style w:type="character" w:styleId="CommentReference">
    <w:name w:val="annotation reference"/>
    <w:basedOn w:val="DefaultParagraphFont"/>
    <w:uiPriority w:val="99"/>
    <w:semiHidden/>
    <w:unhideWhenUsed/>
    <w:rsid w:val="0091766F"/>
    <w:rPr>
      <w:sz w:val="16"/>
      <w:szCs w:val="16"/>
    </w:rPr>
  </w:style>
  <w:style w:type="paragraph" w:styleId="CommentText">
    <w:name w:val="annotation text"/>
    <w:basedOn w:val="Normal"/>
    <w:link w:val="CommentTextChar"/>
    <w:uiPriority w:val="99"/>
    <w:semiHidden/>
    <w:unhideWhenUsed/>
    <w:rsid w:val="0091766F"/>
    <w:pPr>
      <w:spacing w:line="240" w:lineRule="auto"/>
    </w:pPr>
    <w:rPr>
      <w:sz w:val="20"/>
      <w:szCs w:val="20"/>
    </w:rPr>
  </w:style>
  <w:style w:type="character" w:customStyle="1" w:styleId="CommentTextChar">
    <w:name w:val="Comment Text Char"/>
    <w:basedOn w:val="DefaultParagraphFont"/>
    <w:link w:val="CommentText"/>
    <w:uiPriority w:val="99"/>
    <w:semiHidden/>
    <w:rsid w:val="0091766F"/>
    <w:rPr>
      <w:sz w:val="20"/>
      <w:szCs w:val="20"/>
    </w:rPr>
  </w:style>
  <w:style w:type="paragraph" w:styleId="CommentSubject">
    <w:name w:val="annotation subject"/>
    <w:basedOn w:val="CommentText"/>
    <w:next w:val="CommentText"/>
    <w:link w:val="CommentSubjectChar"/>
    <w:uiPriority w:val="99"/>
    <w:semiHidden/>
    <w:unhideWhenUsed/>
    <w:rsid w:val="0091766F"/>
    <w:rPr>
      <w:b/>
      <w:bCs/>
    </w:rPr>
  </w:style>
  <w:style w:type="character" w:customStyle="1" w:styleId="CommentSubjectChar">
    <w:name w:val="Comment Subject Char"/>
    <w:basedOn w:val="CommentTextChar"/>
    <w:link w:val="CommentSubject"/>
    <w:uiPriority w:val="99"/>
    <w:semiHidden/>
    <w:rsid w:val="0091766F"/>
    <w:rPr>
      <w:b/>
      <w:bCs/>
      <w:sz w:val="20"/>
      <w:szCs w:val="20"/>
    </w:rPr>
  </w:style>
  <w:style w:type="paragraph" w:styleId="Revision">
    <w:name w:val="Revision"/>
    <w:hidden/>
    <w:uiPriority w:val="99"/>
    <w:semiHidden/>
    <w:rsid w:val="0091766F"/>
    <w:pPr>
      <w:spacing w:after="0" w:line="240" w:lineRule="auto"/>
    </w:pPr>
  </w:style>
  <w:style w:type="paragraph" w:styleId="ListParagraph">
    <w:name w:val="List Paragraph"/>
    <w:basedOn w:val="Normal"/>
    <w:uiPriority w:val="34"/>
    <w:qFormat/>
    <w:rsid w:val="00F06F6A"/>
    <w:pPr>
      <w:ind w:left="720"/>
      <w:contextualSpacing/>
    </w:pPr>
  </w:style>
  <w:style w:type="character" w:customStyle="1" w:styleId="Heading7Char">
    <w:name w:val="Heading 7 Char"/>
    <w:basedOn w:val="DefaultParagraphFont"/>
    <w:link w:val="Heading7"/>
    <w:rsid w:val="00444874"/>
    <w:rPr>
      <w:rFonts w:ascii="Arial" w:eastAsia="Times New Roman" w:hAnsi="Arial" w:cs="Arial"/>
      <w:b/>
      <w:bCs/>
      <w:sz w:val="24"/>
      <w:szCs w:val="20"/>
    </w:rPr>
  </w:style>
  <w:style w:type="character" w:customStyle="1" w:styleId="Heading6Char">
    <w:name w:val="Heading 6 Char"/>
    <w:basedOn w:val="DefaultParagraphFont"/>
    <w:link w:val="Heading6"/>
    <w:uiPriority w:val="9"/>
    <w:semiHidden/>
    <w:rsid w:val="00EE0EBF"/>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495C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8998">
      <w:bodyDiv w:val="1"/>
      <w:marLeft w:val="0"/>
      <w:marRight w:val="0"/>
      <w:marTop w:val="0"/>
      <w:marBottom w:val="0"/>
      <w:divBdr>
        <w:top w:val="none" w:sz="0" w:space="0" w:color="auto"/>
        <w:left w:val="none" w:sz="0" w:space="0" w:color="auto"/>
        <w:bottom w:val="none" w:sz="0" w:space="0" w:color="auto"/>
        <w:right w:val="none" w:sz="0" w:space="0" w:color="auto"/>
      </w:divBdr>
      <w:divsChild>
        <w:div w:id="772630683">
          <w:marLeft w:val="0"/>
          <w:marRight w:val="0"/>
          <w:marTop w:val="0"/>
          <w:marBottom w:val="0"/>
          <w:divBdr>
            <w:top w:val="none" w:sz="0" w:space="0" w:color="auto"/>
            <w:left w:val="none" w:sz="0" w:space="0" w:color="auto"/>
            <w:bottom w:val="none" w:sz="0" w:space="0" w:color="auto"/>
            <w:right w:val="none" w:sz="0" w:space="0" w:color="auto"/>
          </w:divBdr>
          <w:divsChild>
            <w:div w:id="263416010">
              <w:marLeft w:val="0"/>
              <w:marRight w:val="0"/>
              <w:marTop w:val="0"/>
              <w:marBottom w:val="0"/>
              <w:divBdr>
                <w:top w:val="none" w:sz="0" w:space="0" w:color="auto"/>
                <w:left w:val="none" w:sz="0" w:space="0" w:color="auto"/>
                <w:bottom w:val="none" w:sz="0" w:space="0" w:color="auto"/>
                <w:right w:val="none" w:sz="0" w:space="0" w:color="auto"/>
              </w:divBdr>
              <w:divsChild>
                <w:div w:id="130367863">
                  <w:marLeft w:val="0"/>
                  <w:marRight w:val="0"/>
                  <w:marTop w:val="0"/>
                  <w:marBottom w:val="0"/>
                  <w:divBdr>
                    <w:top w:val="none" w:sz="0" w:space="0" w:color="auto"/>
                    <w:left w:val="none" w:sz="0" w:space="0" w:color="auto"/>
                    <w:bottom w:val="none" w:sz="0" w:space="0" w:color="auto"/>
                    <w:right w:val="none" w:sz="0" w:space="0" w:color="auto"/>
                  </w:divBdr>
                </w:div>
                <w:div w:id="5113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ba@execbs.com%20" TargetMode="External"/><Relationship Id="rId4" Type="http://schemas.openxmlformats.org/officeDocument/2006/relationships/settings" Target="settings.xml"/><Relationship Id="rId9" Type="http://schemas.openxmlformats.org/officeDocument/2006/relationships/hyperlink" Target="mailto:bba@execbs.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7F26-AAF8-4A1C-AA86-64DAAA78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Bailey</dc:creator>
  <cp:lastModifiedBy>Gemma Bell</cp:lastModifiedBy>
  <cp:revision>3</cp:revision>
  <cp:lastPrinted>2019-06-05T11:05:00Z</cp:lastPrinted>
  <dcterms:created xsi:type="dcterms:W3CDTF">2025-11-03T15:30:00Z</dcterms:created>
  <dcterms:modified xsi:type="dcterms:W3CDTF">2025-11-05T12:29:00Z</dcterms:modified>
</cp:coreProperties>
</file>